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AD" w:rsidRDefault="00F626AD">
      <w:r w:rsidRPr="00F626AD">
        <w:t>Электронный УМК 38.01.02</w:t>
      </w:r>
    </w:p>
    <w:p w:rsidR="00E36DDE" w:rsidRDefault="0047213C">
      <w:hyperlink r:id="rId4" w:history="1">
        <w:r w:rsidRPr="000044DC">
          <w:rPr>
            <w:rStyle w:val="a3"/>
          </w:rPr>
          <w:t>https://disk.yandex.ru/d/KnDDIPIWp7L-vg</w:t>
        </w:r>
      </w:hyperlink>
      <w:r>
        <w:t xml:space="preserve"> </w:t>
      </w:r>
    </w:p>
    <w:sectPr w:rsidR="00E36DDE" w:rsidSect="00E3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626AD"/>
    <w:rsid w:val="0047213C"/>
    <w:rsid w:val="004B0FCD"/>
    <w:rsid w:val="00BA0FE0"/>
    <w:rsid w:val="00CB218C"/>
    <w:rsid w:val="00E36DDE"/>
    <w:rsid w:val="00F6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KnDDIPIWp7L-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2025-05-28T07:24:00Z</dcterms:created>
  <dcterms:modified xsi:type="dcterms:W3CDTF">2025-05-28T07:44:00Z</dcterms:modified>
</cp:coreProperties>
</file>