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 xml:space="preserve"> Ростовской области</w:t>
      </w:r>
    </w:p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>«Красносулинский колледж промышленных технологий»</w:t>
      </w: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306" w:type="dxa"/>
        <w:tblLook w:val="04A0"/>
      </w:tblPr>
      <w:tblGrid>
        <w:gridCol w:w="5211"/>
        <w:gridCol w:w="6095"/>
      </w:tblGrid>
      <w:tr w:rsidR="00A41FA2" w:rsidRPr="000E267B" w:rsidTr="00734155">
        <w:tc>
          <w:tcPr>
            <w:tcW w:w="5211" w:type="dxa"/>
          </w:tcPr>
          <w:p w:rsidR="00A41FA2" w:rsidRPr="000E267B" w:rsidRDefault="00A41FA2" w:rsidP="00DA79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41FA2" w:rsidRPr="000E267B" w:rsidRDefault="00A41FA2" w:rsidP="00DA79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>Директор ООО «МИДИС»</w:t>
            </w:r>
          </w:p>
          <w:p w:rsidR="00A41FA2" w:rsidRPr="000E267B" w:rsidRDefault="00A41FA2" w:rsidP="00DA79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__________ С.П. Монастырский</w:t>
            </w:r>
          </w:p>
          <w:p w:rsidR="00A41FA2" w:rsidRPr="000E267B" w:rsidRDefault="00A41FA2" w:rsidP="00E115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«____»______________ 20</w:t>
            </w:r>
            <w:r w:rsidR="00E11528">
              <w:rPr>
                <w:rFonts w:ascii="Times New Roman" w:hAnsi="Times New Roman"/>
                <w:sz w:val="28"/>
                <w:szCs w:val="28"/>
              </w:rPr>
              <w:t>2_</w:t>
            </w:r>
            <w:r w:rsidRPr="000E26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95" w:type="dxa"/>
          </w:tcPr>
          <w:p w:rsidR="00A41FA2" w:rsidRPr="000E267B" w:rsidRDefault="00A41FA2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="00E115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1FA2" w:rsidRPr="000E267B" w:rsidRDefault="00E11528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Зам.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ГБПОУ РО «ККПТ»</w:t>
            </w:r>
            <w:r w:rsidR="00A41FA2" w:rsidRPr="000E267B">
              <w:rPr>
                <w:rFonts w:ascii="Times New Roman" w:hAnsi="Times New Roman"/>
                <w:sz w:val="28"/>
                <w:szCs w:val="28"/>
              </w:rPr>
              <w:t xml:space="preserve"> по УПР</w:t>
            </w:r>
          </w:p>
          <w:p w:rsidR="00A41FA2" w:rsidRPr="000E267B" w:rsidRDefault="00A41FA2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_____________ Л.Р. Лубенцова</w:t>
            </w:r>
          </w:p>
          <w:p w:rsidR="00A41FA2" w:rsidRPr="000E267B" w:rsidRDefault="00A41FA2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«_____»______________20</w:t>
            </w:r>
            <w:r w:rsidR="00E11528">
              <w:rPr>
                <w:rFonts w:ascii="Times New Roman" w:hAnsi="Times New Roman"/>
                <w:sz w:val="28"/>
                <w:szCs w:val="28"/>
              </w:rPr>
              <w:t>2_</w:t>
            </w:r>
            <w:r w:rsidRPr="000E26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11528" w:rsidRDefault="00E11528" w:rsidP="00A41FA2">
      <w:pPr>
        <w:spacing w:after="0" w:line="240" w:lineRule="auto"/>
        <w:rPr>
          <w:rFonts w:ascii="Times New Roman" w:hAnsi="Times New Roman"/>
        </w:rPr>
      </w:pPr>
    </w:p>
    <w:p w:rsidR="00E11528" w:rsidRPr="000E267B" w:rsidRDefault="00E11528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11528" w:rsidRPr="000E267B" w:rsidRDefault="00E11528" w:rsidP="00EB671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E267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E11528" w:rsidRPr="00E11528" w:rsidRDefault="00E11528" w:rsidP="00EB671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11528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11528">
        <w:rPr>
          <w:rFonts w:ascii="Times New Roman" w:hAnsi="Times New Roman"/>
          <w:b/>
          <w:caps/>
          <w:sz w:val="28"/>
          <w:szCs w:val="28"/>
        </w:rPr>
        <w:t>практики УП.04.01</w:t>
      </w:r>
    </w:p>
    <w:p w:rsidR="00E11528" w:rsidRPr="00AD1E35" w:rsidRDefault="00E11528" w:rsidP="00EB6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E11528" w:rsidRDefault="00E11528" w:rsidP="00393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67B">
        <w:rPr>
          <w:rFonts w:ascii="Times New Roman" w:hAnsi="Times New Roman"/>
          <w:b/>
          <w:sz w:val="28"/>
          <w:szCs w:val="28"/>
        </w:rPr>
        <w:t xml:space="preserve">ПМ.04. </w:t>
      </w:r>
      <w:r w:rsidR="00B23C36" w:rsidRPr="00B23C36">
        <w:rPr>
          <w:rFonts w:ascii="Times New Roman" w:hAnsi="Times New Roman"/>
          <w:b/>
          <w:sz w:val="28"/>
          <w:szCs w:val="28"/>
        </w:rPr>
        <w:t>Освоение видов работ по должностям служащих</w:t>
      </w:r>
      <w:r w:rsidR="00B23C36" w:rsidRPr="000E267B">
        <w:rPr>
          <w:rFonts w:ascii="Times New Roman" w:hAnsi="Times New Roman"/>
          <w:b/>
          <w:sz w:val="28"/>
          <w:szCs w:val="28"/>
        </w:rPr>
        <w:t xml:space="preserve"> </w:t>
      </w:r>
      <w:r w:rsidR="00B23C36" w:rsidRPr="00393F8C">
        <w:rPr>
          <w:rFonts w:ascii="Times New Roman" w:hAnsi="Times New Roman"/>
          <w:b/>
          <w:sz w:val="28"/>
          <w:szCs w:val="28"/>
        </w:rPr>
        <w:t>Специалист по технич</w:t>
      </w:r>
      <w:r w:rsidR="00B23C36" w:rsidRPr="00393F8C">
        <w:rPr>
          <w:rFonts w:ascii="Times New Roman" w:hAnsi="Times New Roman"/>
          <w:b/>
          <w:sz w:val="28"/>
          <w:szCs w:val="28"/>
        </w:rPr>
        <w:t>е</w:t>
      </w:r>
      <w:r w:rsidR="00B23C36" w:rsidRPr="00393F8C">
        <w:rPr>
          <w:rFonts w:ascii="Times New Roman" w:hAnsi="Times New Roman"/>
          <w:b/>
          <w:sz w:val="28"/>
          <w:szCs w:val="28"/>
        </w:rPr>
        <w:t>ской поддержке информационно-коммуникационных систем</w:t>
      </w:r>
      <w:r w:rsidR="00B23C36" w:rsidRPr="000E267B">
        <w:rPr>
          <w:rFonts w:ascii="Times New Roman" w:hAnsi="Times New Roman"/>
          <w:b/>
          <w:sz w:val="28"/>
          <w:szCs w:val="28"/>
        </w:rPr>
        <w:t xml:space="preserve"> </w:t>
      </w:r>
    </w:p>
    <w:p w:rsidR="00B23C36" w:rsidRDefault="00B23C36" w:rsidP="00EB6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FA2" w:rsidRPr="000E267B" w:rsidRDefault="00E11528" w:rsidP="00EB67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AD1E35">
        <w:rPr>
          <w:rFonts w:ascii="Times New Roman" w:hAnsi="Times New Roman"/>
          <w:b/>
          <w:sz w:val="28"/>
          <w:szCs w:val="28"/>
        </w:rPr>
        <w:t xml:space="preserve"> </w:t>
      </w:r>
      <w:r w:rsidRPr="00E11528">
        <w:rPr>
          <w:rFonts w:ascii="Times New Roman" w:hAnsi="Times New Roman"/>
          <w:b/>
          <w:sz w:val="28"/>
          <w:szCs w:val="28"/>
        </w:rPr>
        <w:t xml:space="preserve">09.02.01 </w:t>
      </w:r>
      <w:r w:rsidRPr="00E11528">
        <w:rPr>
          <w:rFonts w:ascii="Times New Roman" w:hAnsi="Times New Roman"/>
          <w:b/>
          <w:bCs/>
          <w:sz w:val="28"/>
          <w:szCs w:val="28"/>
        </w:rPr>
        <w:t xml:space="preserve"> Компьютерные системы и комплексы</w:t>
      </w:r>
      <w:r w:rsidRPr="00E11528">
        <w:rPr>
          <w:rFonts w:ascii="Times New Roman" w:hAnsi="Times New Roman"/>
          <w:b/>
          <w:sz w:val="28"/>
          <w:szCs w:val="28"/>
        </w:rPr>
        <w:t xml:space="preserve"> </w:t>
      </w: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11528" w:rsidRDefault="00E11528" w:rsidP="00A41FA2">
      <w:pPr>
        <w:spacing w:after="0" w:line="240" w:lineRule="auto"/>
        <w:rPr>
          <w:rFonts w:ascii="Times New Roman" w:hAnsi="Times New Roman"/>
        </w:rPr>
      </w:pPr>
    </w:p>
    <w:p w:rsidR="00E11528" w:rsidRDefault="00E11528" w:rsidP="00A41FA2">
      <w:pPr>
        <w:spacing w:after="0" w:line="240" w:lineRule="auto"/>
        <w:rPr>
          <w:rFonts w:ascii="Times New Roman" w:hAnsi="Times New Roman"/>
        </w:rPr>
      </w:pPr>
    </w:p>
    <w:p w:rsidR="000E267B" w:rsidRDefault="000E267B" w:rsidP="00A41FA2">
      <w:pPr>
        <w:spacing w:after="0" w:line="240" w:lineRule="auto"/>
        <w:rPr>
          <w:rFonts w:ascii="Times New Roman" w:hAnsi="Times New Roman"/>
        </w:rPr>
      </w:pPr>
    </w:p>
    <w:p w:rsidR="00B23C36" w:rsidRDefault="00B23C36" w:rsidP="00A41FA2">
      <w:pPr>
        <w:spacing w:after="0" w:line="240" w:lineRule="auto"/>
        <w:rPr>
          <w:rFonts w:ascii="Times New Roman" w:hAnsi="Times New Roman"/>
        </w:rPr>
      </w:pPr>
    </w:p>
    <w:p w:rsidR="00B23C36" w:rsidRDefault="00B23C36" w:rsidP="00A41FA2">
      <w:pPr>
        <w:spacing w:after="0" w:line="240" w:lineRule="auto"/>
        <w:rPr>
          <w:rFonts w:ascii="Times New Roman" w:hAnsi="Times New Roman"/>
        </w:rPr>
      </w:pPr>
    </w:p>
    <w:p w:rsidR="00B23C36" w:rsidRDefault="00B23C36" w:rsidP="00A41FA2">
      <w:pPr>
        <w:spacing w:after="0" w:line="240" w:lineRule="auto"/>
        <w:rPr>
          <w:rFonts w:ascii="Times New Roman" w:hAnsi="Times New Roman"/>
        </w:rPr>
      </w:pPr>
    </w:p>
    <w:p w:rsidR="000E267B" w:rsidRDefault="000E267B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B6716" w:rsidRDefault="00EB6716" w:rsidP="00A41FA2">
      <w:pPr>
        <w:spacing w:after="0" w:line="240" w:lineRule="auto"/>
        <w:rPr>
          <w:rFonts w:ascii="Times New Roman" w:hAnsi="Times New Roman"/>
        </w:rPr>
      </w:pPr>
    </w:p>
    <w:p w:rsidR="00393F8C" w:rsidRPr="000E267B" w:rsidRDefault="00393F8C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г. Красный Сулин</w:t>
      </w:r>
    </w:p>
    <w:p w:rsidR="00E11528" w:rsidRDefault="00A41FA2" w:rsidP="00A41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20</w:t>
      </w:r>
      <w:r w:rsidR="001F00DF">
        <w:rPr>
          <w:rFonts w:ascii="Times New Roman" w:hAnsi="Times New Roman"/>
          <w:sz w:val="28"/>
          <w:szCs w:val="28"/>
        </w:rPr>
        <w:t>2</w:t>
      </w:r>
      <w:r w:rsidR="00393F8C">
        <w:rPr>
          <w:rFonts w:ascii="Times New Roman" w:hAnsi="Times New Roman"/>
          <w:sz w:val="28"/>
          <w:szCs w:val="28"/>
        </w:rPr>
        <w:t>5</w:t>
      </w:r>
    </w:p>
    <w:tbl>
      <w:tblPr>
        <w:tblW w:w="10632" w:type="dxa"/>
        <w:tblInd w:w="108" w:type="dxa"/>
        <w:tblLook w:val="04A0"/>
      </w:tblPr>
      <w:tblGrid>
        <w:gridCol w:w="4962"/>
        <w:gridCol w:w="5670"/>
      </w:tblGrid>
      <w:tr w:rsidR="00216197" w:rsidRPr="006E69C1" w:rsidTr="00CD45A3">
        <w:trPr>
          <w:trHeight w:val="3263"/>
        </w:trPr>
        <w:tc>
          <w:tcPr>
            <w:tcW w:w="4962" w:type="dxa"/>
          </w:tcPr>
          <w:p w:rsidR="00216197" w:rsidRPr="00F0705E" w:rsidRDefault="00216197" w:rsidP="00F0705E">
            <w:pPr>
              <w:spacing w:after="0"/>
              <w:ind w:right="-108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 xml:space="preserve">Рассмотрена на заседании </w:t>
            </w:r>
          </w:p>
          <w:p w:rsidR="00216197" w:rsidRPr="00F0705E" w:rsidRDefault="00216197" w:rsidP="00F0705E">
            <w:pPr>
              <w:spacing w:after="0"/>
              <w:ind w:right="-108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предметной комиссии строительных </w:t>
            </w:r>
          </w:p>
          <w:p w:rsidR="00216197" w:rsidRPr="00F0705E" w:rsidRDefault="00216197" w:rsidP="00F0705E">
            <w:pPr>
              <w:spacing w:after="0"/>
              <w:ind w:right="-108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и электрических дисциплин</w:t>
            </w:r>
          </w:p>
          <w:p w:rsidR="00216197" w:rsidRPr="00F0705E" w:rsidRDefault="00216197" w:rsidP="00CD45A3">
            <w:pPr>
              <w:tabs>
                <w:tab w:val="left" w:pos="2977"/>
              </w:tabs>
              <w:spacing w:before="120" w:after="0"/>
              <w:ind w:left="34" w:right="-108" w:hanging="34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Протокол №_______</w:t>
            </w:r>
            <w:r w:rsidR="00C76F33"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от______</w:t>
            </w: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____</w:t>
            </w:r>
          </w:p>
          <w:p w:rsidR="00216197" w:rsidRPr="00F0705E" w:rsidRDefault="00216197" w:rsidP="00F0705E">
            <w:pPr>
              <w:spacing w:before="120" w:after="0"/>
              <w:ind w:left="-426" w:right="-108" w:firstLine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Председатель комиссии </w:t>
            </w:r>
          </w:p>
          <w:p w:rsidR="00216197" w:rsidRPr="00F0705E" w:rsidRDefault="00C76F33" w:rsidP="00F0705E">
            <w:pPr>
              <w:spacing w:before="120" w:after="0"/>
              <w:ind w:right="-108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_</w:t>
            </w:r>
            <w:r w:rsidR="00216197"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______________ </w:t>
            </w:r>
            <w:r w:rsidR="00393F8C" w:rsidRPr="00F0705E">
              <w:rPr>
                <w:rStyle w:val="140"/>
                <w:rFonts w:ascii="Times New Roman" w:hAnsi="Times New Roman"/>
                <w:b w:val="0"/>
                <w:sz w:val="28"/>
                <w:szCs w:val="28"/>
              </w:rPr>
              <w:t>И.В. Евтухова</w:t>
            </w:r>
          </w:p>
        </w:tc>
        <w:tc>
          <w:tcPr>
            <w:tcW w:w="5670" w:type="dxa"/>
          </w:tcPr>
          <w:p w:rsidR="00E11528" w:rsidRPr="00F0705E" w:rsidRDefault="00F81E28" w:rsidP="00D21386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sz w:val="28"/>
                <w:szCs w:val="28"/>
              </w:rPr>
              <w:t>Разработана на основании</w:t>
            </w:r>
            <w:r w:rsidR="00E11528" w:rsidRPr="00F0705E">
              <w:rPr>
                <w:rFonts w:ascii="Times New Roman" w:eastAsia="MS Mincho" w:hAnsi="Times New Roman"/>
                <w:sz w:val="28"/>
                <w:szCs w:val="28"/>
              </w:rPr>
              <w:t>:</w:t>
            </w:r>
          </w:p>
          <w:p w:rsidR="00F81E28" w:rsidRPr="00F0705E" w:rsidRDefault="001A3934" w:rsidP="00CD45A3">
            <w:pPr>
              <w:pStyle w:val="ae"/>
              <w:ind w:firstLine="459"/>
              <w:jc w:val="both"/>
              <w:rPr>
                <w:rFonts w:ascii="Times New Roman" w:eastAsia="MS Mincho" w:hAnsi="Times New Roman"/>
                <w:bCs w:val="0"/>
                <w:sz w:val="28"/>
                <w:szCs w:val="28"/>
              </w:rPr>
            </w:pPr>
            <w:r w:rsidRPr="00F0705E">
              <w:rPr>
                <w:rFonts w:ascii="Times New Roman" w:hAnsi="Times New Roman"/>
                <w:sz w:val="28"/>
                <w:szCs w:val="28"/>
              </w:rPr>
              <w:t>Федерального государственного образ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о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вательного стандарта (далее – ФГОС) по специальности среднего профессионального образования (далее - СПО) 09.02.01 Компь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ю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терные системы и комплексы, укрупненной группы специальностей 09.00.00 Информ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тика и Вычислительная техника, базовый уровень среднего профессионального обр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зования, утвержденного Приказом Минпро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с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вещения России от 25 мая 2022 г. N 362</w:t>
            </w:r>
            <w:r w:rsidRPr="00F0705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з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регистрирован в Минюсте РФ 28.06.2022 № 69046)</w:t>
            </w:r>
            <w:r w:rsidR="00E11528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;</w:t>
            </w:r>
          </w:p>
          <w:p w:rsidR="00B23C36" w:rsidRPr="00F0705E" w:rsidRDefault="00B23C36" w:rsidP="00F80D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 стандарта 06.024 Специалист по технической поддержке и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формационно-коммуникационных систем, </w:t>
            </w:r>
            <w:r w:rsidR="00D1765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уровня квалификации, утвержденного пр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казом Министерства труда и социальной з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щиты Российской Федерации от 29 сентября 2020 года № 675н</w:t>
            </w:r>
            <w:r w:rsidR="00F0705E"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11528" w:rsidRPr="00F0705E" w:rsidRDefault="00E11528" w:rsidP="00CD45A3">
            <w:pPr>
              <w:pStyle w:val="ae"/>
              <w:ind w:firstLine="45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Положения о практи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ческой подготовке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 обучающих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ся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(приказ Мин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истерства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науки 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и высшего образования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Р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Ф и Министерства просвещения РФ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от 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05.08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.20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20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 г. 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№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 </w:t>
            </w:r>
            <w:r w:rsidR="006236C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8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85/390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)</w:t>
            </w:r>
            <w:r w:rsidR="006236C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. (С изменениями на 18 ноября 2020 года)</w:t>
            </w:r>
          </w:p>
        </w:tc>
      </w:tr>
    </w:tbl>
    <w:p w:rsidR="00D07FD7" w:rsidRPr="006E69C1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FD7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21386" w:rsidRDefault="00D21386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FD7" w:rsidRPr="006E69C1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77ED8" w:rsidRPr="000E267B" w:rsidRDefault="00677ED8" w:rsidP="00EF7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261" w:hanging="3261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Организация-разработчик: ГБПОУ РО Красносулинский колледж промышленных технологий</w:t>
      </w:r>
    </w:p>
    <w:p w:rsidR="00D21386" w:rsidRPr="000E267B" w:rsidRDefault="00D21386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Разработчики:</w:t>
      </w: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Демкин -</w:t>
      </w:r>
      <w:r w:rsidRPr="000E267B">
        <w:rPr>
          <w:rFonts w:ascii="Times New Roman" w:hAnsi="Times New Roman"/>
          <w:sz w:val="28"/>
          <w:szCs w:val="28"/>
        </w:rPr>
        <w:t xml:space="preserve"> преподаватель дисциплин профессионального цикла ГБПОУ РО</w:t>
      </w:r>
      <w:r w:rsidRPr="000E267B">
        <w:rPr>
          <w:rFonts w:ascii="Times New Roman" w:hAnsi="Times New Roman"/>
        </w:rPr>
        <w:t xml:space="preserve"> </w:t>
      </w:r>
      <w:r w:rsidRPr="000E267B">
        <w:rPr>
          <w:rFonts w:ascii="Times New Roman" w:hAnsi="Times New Roman"/>
          <w:sz w:val="28"/>
          <w:szCs w:val="28"/>
        </w:rPr>
        <w:t>«ККПТ»</w:t>
      </w: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Д.Е. Сай -</w:t>
      </w:r>
      <w:r w:rsidRPr="000E267B">
        <w:rPr>
          <w:rFonts w:ascii="Times New Roman" w:hAnsi="Times New Roman"/>
          <w:sz w:val="28"/>
          <w:szCs w:val="28"/>
        </w:rPr>
        <w:t xml:space="preserve"> преподаватель дисциплин профессионального цикла ГБПОУ РО</w:t>
      </w:r>
      <w:r w:rsidRPr="000E267B">
        <w:rPr>
          <w:rFonts w:ascii="Times New Roman" w:hAnsi="Times New Roman"/>
        </w:rPr>
        <w:t xml:space="preserve"> </w:t>
      </w:r>
      <w:r w:rsidRPr="000E267B">
        <w:rPr>
          <w:rFonts w:ascii="Times New Roman" w:hAnsi="Times New Roman"/>
          <w:sz w:val="28"/>
          <w:szCs w:val="28"/>
        </w:rPr>
        <w:t>«ККПТ»</w:t>
      </w:r>
    </w:p>
    <w:p w:rsidR="00677ED8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Рецензенты:</w:t>
      </w:r>
    </w:p>
    <w:p w:rsidR="00677ED8" w:rsidRPr="000E267B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Д.И. Пшеничных</w:t>
      </w:r>
      <w:r w:rsidRPr="000E267B">
        <w:rPr>
          <w:rFonts w:ascii="Times New Roman" w:hAnsi="Times New Roman"/>
          <w:sz w:val="28"/>
          <w:szCs w:val="28"/>
        </w:rPr>
        <w:t xml:space="preserve"> – преподаватель дисциплин профессионального цикла ГБПОУ РО</w:t>
      </w:r>
      <w:r w:rsidRPr="000E267B">
        <w:rPr>
          <w:rFonts w:ascii="Times New Roman" w:hAnsi="Times New Roman"/>
        </w:rPr>
        <w:t xml:space="preserve"> </w:t>
      </w:r>
      <w:r w:rsidRPr="000E267B">
        <w:rPr>
          <w:rFonts w:ascii="Times New Roman" w:hAnsi="Times New Roman"/>
          <w:sz w:val="28"/>
          <w:szCs w:val="28"/>
        </w:rPr>
        <w:t>«ККПТ»</w:t>
      </w:r>
    </w:p>
    <w:p w:rsidR="00677ED8" w:rsidRPr="000E267B" w:rsidRDefault="00677ED8" w:rsidP="00677E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E69C1">
        <w:rPr>
          <w:sz w:val="28"/>
          <w:szCs w:val="28"/>
        </w:rPr>
        <w:t>С.П.Монастырский</w:t>
      </w:r>
      <w:r>
        <w:rPr>
          <w:sz w:val="28"/>
          <w:szCs w:val="28"/>
        </w:rPr>
        <w:t xml:space="preserve"> </w:t>
      </w:r>
      <w:r w:rsidRPr="000E267B">
        <w:rPr>
          <w:sz w:val="28"/>
          <w:szCs w:val="28"/>
        </w:rPr>
        <w:t xml:space="preserve">– директор  ООО </w:t>
      </w:r>
      <w:r w:rsidRPr="006E69C1">
        <w:rPr>
          <w:sz w:val="28"/>
          <w:szCs w:val="28"/>
        </w:rPr>
        <w:t>«МИДИС»</w:t>
      </w:r>
    </w:p>
    <w:p w:rsidR="00146E7A" w:rsidRPr="0045356E" w:rsidRDefault="001940F5" w:rsidP="0037201F">
      <w:pPr>
        <w:jc w:val="center"/>
        <w:rPr>
          <w:rFonts w:ascii="Times New Roman" w:hAnsi="Times New Roman"/>
          <w:caps/>
          <w:sz w:val="32"/>
          <w:szCs w:val="32"/>
        </w:rPr>
      </w:pPr>
      <w:r w:rsidRPr="000E267B">
        <w:br w:type="page"/>
      </w:r>
      <w:r w:rsidR="0037201F" w:rsidRPr="0045356E">
        <w:rPr>
          <w:rFonts w:ascii="Times New Roman" w:hAnsi="Times New Roman"/>
          <w:caps/>
          <w:sz w:val="32"/>
          <w:szCs w:val="32"/>
        </w:rPr>
        <w:lastRenderedPageBreak/>
        <w:t>Содержание</w:t>
      </w:r>
    </w:p>
    <w:tbl>
      <w:tblPr>
        <w:tblW w:w="10598" w:type="dxa"/>
        <w:tblLook w:val="04A0"/>
      </w:tblPr>
      <w:tblGrid>
        <w:gridCol w:w="9322"/>
        <w:gridCol w:w="1276"/>
      </w:tblGrid>
      <w:tr w:rsidR="0060127E" w:rsidRPr="0060127E" w:rsidTr="00CD45A3">
        <w:tc>
          <w:tcPr>
            <w:tcW w:w="9322" w:type="dxa"/>
          </w:tcPr>
          <w:p w:rsidR="0060127E" w:rsidRPr="0045356E" w:rsidRDefault="008E3910" w:rsidP="008E3910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hAnsi="Times New Roman"/>
                <w:caps/>
                <w:sz w:val="28"/>
                <w:szCs w:val="28"/>
              </w:rPr>
            </w:pP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 учебной  практики УП.04.01</w:t>
            </w:r>
          </w:p>
        </w:tc>
        <w:tc>
          <w:tcPr>
            <w:tcW w:w="1276" w:type="dxa"/>
          </w:tcPr>
          <w:p w:rsidR="0060127E" w:rsidRPr="0060127E" w:rsidRDefault="0060127E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2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127E" w:rsidRPr="0060127E" w:rsidTr="00CD45A3">
        <w:tc>
          <w:tcPr>
            <w:tcW w:w="9322" w:type="dxa"/>
          </w:tcPr>
          <w:p w:rsidR="0060127E" w:rsidRPr="00964A72" w:rsidRDefault="007C094D" w:rsidP="007C094D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 xml:space="preserve">ТЕМАТИЧЕСКИЙ ПЛАН И СОДЕРЖАНИЕ </w:t>
            </w: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 xml:space="preserve">учебной  </w:t>
            </w:r>
            <w:r w:rsidRPr="007C094D">
              <w:rPr>
                <w:rFonts w:ascii="Times New Roman" w:hAnsi="Times New Roman"/>
                <w:sz w:val="28"/>
                <w:szCs w:val="28"/>
              </w:rPr>
              <w:t>ПРАКТИКИ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60127E" w:rsidRPr="0060127E" w:rsidRDefault="00185649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127E" w:rsidRPr="0060127E" w:rsidTr="00CD45A3">
        <w:tc>
          <w:tcPr>
            <w:tcW w:w="9322" w:type="dxa"/>
          </w:tcPr>
          <w:p w:rsidR="0060127E" w:rsidRPr="0060127E" w:rsidRDefault="00673C9D" w:rsidP="00673C9D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hAnsi="Times New Roman"/>
                <w:sz w:val="28"/>
                <w:szCs w:val="28"/>
              </w:rPr>
            </w:pPr>
            <w:r w:rsidRPr="00673C9D">
              <w:rPr>
                <w:rFonts w:ascii="Times New Roman" w:hAnsi="Times New Roman"/>
                <w:sz w:val="28"/>
                <w:szCs w:val="28"/>
              </w:rPr>
              <w:t xml:space="preserve">УСЛОВИЯ РЕАЛИЗАЦИИ </w:t>
            </w: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 xml:space="preserve">учебной </w:t>
            </w:r>
            <w:r w:rsidRPr="00673C9D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1276" w:type="dxa"/>
          </w:tcPr>
          <w:p w:rsidR="0060127E" w:rsidRPr="0060127E" w:rsidRDefault="009059CF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127E" w:rsidRPr="0060127E" w:rsidTr="00CD45A3">
        <w:trPr>
          <w:trHeight w:val="165"/>
        </w:trPr>
        <w:tc>
          <w:tcPr>
            <w:tcW w:w="9322" w:type="dxa"/>
          </w:tcPr>
          <w:p w:rsidR="0060127E" w:rsidRPr="0060127E" w:rsidRDefault="00673C9D" w:rsidP="00673C9D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eastAsia="HiddenHorzOCR" w:hAnsi="Times New Roman"/>
                <w:sz w:val="28"/>
                <w:szCs w:val="28"/>
              </w:rPr>
            </w:pPr>
            <w:r w:rsidRPr="00673C9D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9059CF" w:rsidRPr="009059CF">
              <w:rPr>
                <w:rFonts w:ascii="Times New Roman" w:hAnsi="Times New Roman"/>
                <w:caps/>
                <w:sz w:val="28"/>
                <w:szCs w:val="28"/>
              </w:rPr>
              <w:t>программы</w:t>
            </w:r>
            <w:r w:rsidR="00905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 xml:space="preserve">учебной  </w:t>
            </w:r>
            <w:r w:rsidRPr="00673C9D">
              <w:rPr>
                <w:rFonts w:ascii="Times New Roman" w:hAnsi="Times New Roman"/>
                <w:sz w:val="28"/>
                <w:szCs w:val="28"/>
              </w:rPr>
              <w:t xml:space="preserve">ПРАКТИКИ </w:t>
            </w:r>
          </w:p>
        </w:tc>
        <w:tc>
          <w:tcPr>
            <w:tcW w:w="1276" w:type="dxa"/>
          </w:tcPr>
          <w:p w:rsidR="0060127E" w:rsidRPr="0060127E" w:rsidRDefault="0060127E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127E" w:rsidRPr="0060127E" w:rsidRDefault="009E322E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59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0127E" w:rsidRDefault="0060127E">
      <w:pPr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br w:type="page"/>
      </w:r>
    </w:p>
    <w:p w:rsidR="0008312A" w:rsidRPr="009303AD" w:rsidRDefault="0008312A" w:rsidP="008E391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03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ОБЩАЯ ХАРАКТЕРИСТИКА </w:t>
      </w:r>
      <w:r w:rsidR="001A2542" w:rsidRPr="009303AD">
        <w:rPr>
          <w:rFonts w:ascii="Times New Roman" w:hAnsi="Times New Roman"/>
          <w:b/>
          <w:caps/>
          <w:sz w:val="28"/>
          <w:szCs w:val="28"/>
        </w:rPr>
        <w:t>УЧЕБНОЙ практики УП.04.01</w:t>
      </w:r>
    </w:p>
    <w:p w:rsidR="001A2542" w:rsidRPr="001A2542" w:rsidRDefault="001A2542" w:rsidP="00F80D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A2542">
        <w:rPr>
          <w:rFonts w:ascii="Times New Roman" w:hAnsi="Times New Roman"/>
          <w:b/>
          <w:caps/>
          <w:sz w:val="28"/>
          <w:szCs w:val="28"/>
        </w:rPr>
        <w:t xml:space="preserve">ПМ.04. Освоение видов работ по должностям служащих </w:t>
      </w:r>
      <w:r w:rsidR="009303AD">
        <w:rPr>
          <w:rFonts w:ascii="Times New Roman" w:hAnsi="Times New Roman"/>
          <w:b/>
          <w:caps/>
          <w:sz w:val="28"/>
          <w:szCs w:val="28"/>
        </w:rPr>
        <w:br/>
      </w:r>
      <w:r w:rsidRPr="001A2542">
        <w:rPr>
          <w:rFonts w:ascii="Times New Roman" w:hAnsi="Times New Roman"/>
          <w:b/>
          <w:caps/>
          <w:sz w:val="28"/>
          <w:szCs w:val="28"/>
        </w:rPr>
        <w:t xml:space="preserve">Специалист по технической поддержке информационно-коммуникационных систем </w:t>
      </w:r>
    </w:p>
    <w:p w:rsidR="0008312A" w:rsidRPr="00DF208C" w:rsidRDefault="0008312A" w:rsidP="00F80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Цель и планируемые результаты освоения </w:t>
      </w:r>
      <w:r w:rsidR="00DF208C" w:rsidRPr="00DF208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практики УП.04.01</w:t>
      </w:r>
    </w:p>
    <w:p w:rsidR="00D45E0D" w:rsidRPr="00CD45A3" w:rsidRDefault="00D45E0D" w:rsidP="00D4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практика служит необходимым элементом подготовки для освоения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компетенций</w:t>
      </w: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модулю ПМ.04. Освоение видов работ по должностям служащих Сп</w:t>
      </w: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>циалист по технической поддержке информационно-коммуникационных систем, с пр</w:t>
      </w: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своением </w:t>
      </w:r>
      <w:r w:rsidR="00D1765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45A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квалификации.</w:t>
      </w:r>
    </w:p>
    <w:p w:rsidR="00DB7915" w:rsidRPr="00CB34A7" w:rsidRDefault="00DB7915" w:rsidP="00CD45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A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CB34A7" w:rsidRPr="00CB34A7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Pr="00CB34A7">
        <w:rPr>
          <w:rFonts w:ascii="Times New Roman" w:eastAsia="Times New Roman" w:hAnsi="Times New Roman"/>
          <w:sz w:val="28"/>
          <w:szCs w:val="28"/>
          <w:lang w:eastAsia="ru-RU"/>
        </w:rPr>
        <w:t>практики - приобретение обучающимися практического опыта, формирование компетенций в процессе выполнения определенных видов работ, связанных с будущей профессиональной деятельностью.</w:t>
      </w:r>
    </w:p>
    <w:p w:rsidR="0008312A" w:rsidRPr="00DF208C" w:rsidRDefault="0008312A" w:rsidP="00CD4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прохождения программы практики</w:t>
      </w: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йся</w:t>
      </w: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освоить основной вид деятельности </w:t>
      </w:r>
      <w:r w:rsidR="006A3AD1" w:rsidRPr="006A3AD1">
        <w:rPr>
          <w:rFonts w:ascii="Times New Roman" w:eastAsia="Times New Roman" w:hAnsi="Times New Roman"/>
          <w:sz w:val="28"/>
          <w:szCs w:val="28"/>
          <w:lang w:eastAsia="ru-RU"/>
        </w:rPr>
        <w:t>Техническая поддержка пользователей информационно-коммуникационных систем</w:t>
      </w:r>
      <w:r w:rsidR="006A3AD1">
        <w:rPr>
          <w:rFonts w:ascii="LiberationSerif" w:hAnsi="LiberationSerif" w:cs="LiberationSerif"/>
          <w:sz w:val="24"/>
          <w:szCs w:val="24"/>
          <w:lang w:eastAsia="ru-RU"/>
        </w:rPr>
        <w:t xml:space="preserve"> </w:t>
      </w: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>и соответствующие ему общие и профессиональ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ные комп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тенции.</w:t>
      </w:r>
    </w:p>
    <w:p w:rsidR="0008312A" w:rsidRPr="00227EEA" w:rsidRDefault="0008312A" w:rsidP="00227EEA">
      <w:pPr>
        <w:pStyle w:val="ad"/>
        <w:numPr>
          <w:ilvl w:val="2"/>
          <w:numId w:val="3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27EEA">
        <w:rPr>
          <w:rFonts w:ascii="Times New Roman" w:hAnsi="Times New Roman"/>
          <w:sz w:val="28"/>
          <w:szCs w:val="28"/>
        </w:rPr>
        <w:t>Перечень общих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227EEA" w:rsidRPr="00227EEA" w:rsidTr="00227EEA">
        <w:trPr>
          <w:trHeight w:val="30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EA" w:rsidRPr="00227EEA" w:rsidRDefault="00227EEA" w:rsidP="0073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90393943"/>
            <w:r w:rsidRPr="00227EEA">
              <w:rPr>
                <w:rStyle w:val="af6"/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EA" w:rsidRPr="00227EEA" w:rsidRDefault="00227EEA" w:rsidP="0073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EEA">
              <w:rPr>
                <w:rStyle w:val="af6"/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227EEA" w:rsidRPr="00473ADD" w:rsidTr="00227EEA">
        <w:trPr>
          <w:trHeight w:val="3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 к различным контекстам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  <w:hideMark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мации, и информационные технологии для выполнения задач профессионал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деятельности.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 знания по финансовой грамотности в различных жизненных с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туациях.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Российской Федерации с учетом особенностей социального и культурного контекста.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поведение на основе традиционных общечеловеческих ценностей, в том числе с учетом гармонизации межнациональных и межрелигиозных отнош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применять стандарты антикоррупционного поведения.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знания об изменении климата, принципы бережливого производства, э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 действовать в чрезвычайных ситуациях.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димого уровня физической подготовленности.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странном языках.</w:t>
            </w:r>
          </w:p>
        </w:tc>
      </w:tr>
      <w:bookmarkEnd w:id="0"/>
    </w:tbl>
    <w:p w:rsidR="007C60FB" w:rsidRDefault="007C60FB">
      <w:pPr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CC7E7A" w:rsidRDefault="00CC7E7A" w:rsidP="007C60FB">
      <w:pPr>
        <w:spacing w:after="6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CC7E7A" w:rsidSect="00F80DC4">
          <w:footerReference w:type="even" r:id="rId8"/>
          <w:footerReference w:type="default" r:id="rId9"/>
          <w:footerReference w:type="first" r:id="rId10"/>
          <w:pgSz w:w="11906" w:h="16838"/>
          <w:pgMar w:top="720" w:right="567" w:bottom="567" w:left="720" w:header="709" w:footer="544" w:gutter="0"/>
          <w:pgNumType w:start="1"/>
          <w:cols w:space="708"/>
          <w:titlePg/>
          <w:docGrid w:linePitch="360"/>
        </w:sectPr>
      </w:pPr>
      <w:bookmarkStart w:id="1" w:name="_Toc132639640"/>
    </w:p>
    <w:p w:rsidR="007C60FB" w:rsidRPr="00CD45A3" w:rsidRDefault="008901A1" w:rsidP="007C60FB">
      <w:pPr>
        <w:spacing w:after="60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</w:t>
      </w:r>
      <w:r w:rsidR="007C60FB" w:rsidRPr="00CD45A3">
        <w:rPr>
          <w:rFonts w:ascii="Times New Roman" w:eastAsia="Times New Roman" w:hAnsi="Times New Roman"/>
          <w:sz w:val="28"/>
          <w:szCs w:val="28"/>
          <w:lang w:eastAsia="ru-RU"/>
        </w:rPr>
        <w:t>.2. Профессиональные компетенции</w:t>
      </w:r>
      <w:bookmarkEnd w:id="1"/>
    </w:p>
    <w:tbl>
      <w:tblPr>
        <w:tblW w:w="15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9"/>
        <w:gridCol w:w="148"/>
        <w:gridCol w:w="4530"/>
        <w:gridCol w:w="3827"/>
        <w:gridCol w:w="4367"/>
      </w:tblGrid>
      <w:tr w:rsidR="00C625E2" w:rsidRPr="00FA5071" w:rsidTr="00ED43B0">
        <w:trPr>
          <w:trHeight w:val="234"/>
          <w:jc w:val="center"/>
        </w:trPr>
        <w:tc>
          <w:tcPr>
            <w:tcW w:w="2579" w:type="dxa"/>
            <w:vMerge w:val="restart"/>
            <w:vAlign w:val="center"/>
          </w:tcPr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2872" w:type="dxa"/>
            <w:gridSpan w:val="4"/>
            <w:vAlign w:val="center"/>
          </w:tcPr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0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C625E2" w:rsidRPr="00FA5071" w:rsidTr="00B813C5">
        <w:trPr>
          <w:trHeight w:val="311"/>
          <w:jc w:val="center"/>
        </w:trPr>
        <w:tc>
          <w:tcPr>
            <w:tcW w:w="2579" w:type="dxa"/>
            <w:vMerge/>
            <w:vAlign w:val="center"/>
          </w:tcPr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A5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Практический опыт</w:t>
            </w:r>
          </w:p>
        </w:tc>
        <w:tc>
          <w:tcPr>
            <w:tcW w:w="3827" w:type="dxa"/>
            <w:vAlign w:val="center"/>
          </w:tcPr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A5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67" w:type="dxa"/>
            <w:vAlign w:val="center"/>
          </w:tcPr>
          <w:p w:rsidR="00C625E2" w:rsidRPr="00FA5071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A5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907C01" w:rsidRPr="00E95016" w:rsidTr="00B813C5">
        <w:trPr>
          <w:trHeight w:val="311"/>
          <w:jc w:val="center"/>
        </w:trPr>
        <w:tc>
          <w:tcPr>
            <w:tcW w:w="2727" w:type="dxa"/>
            <w:gridSpan w:val="2"/>
          </w:tcPr>
          <w:p w:rsidR="00907C01" w:rsidRPr="007A779E" w:rsidRDefault="007A779E" w:rsidP="00B8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 w:rsidR="00B813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ние клиентов по срокам и работам технического обслуживания инф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коммуникационных систем и (или) их с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ставляющих</w:t>
            </w:r>
          </w:p>
        </w:tc>
        <w:tc>
          <w:tcPr>
            <w:tcW w:w="4530" w:type="dxa"/>
          </w:tcPr>
          <w:p w:rsidR="00907C01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заявок клиентов, требующих согласования сроков и состава работ;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содержания работ по 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ращениям клиентов с подразделениями организации-поставщика, выполняющ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ми работы по техническому обслужив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нию инфокоммуникационных систем и (или) их составляющих;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по заявкам клиентов ср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ков выполнения работ по техническому обслуживанию;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клиента о согласова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ных работах по техническому обслуж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ванию инфокоммуникационных систем и (или) их составляющих, о сроках выпо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нения работ, а также об изменениях с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става и сроков выполнения работ</w:t>
            </w:r>
          </w:p>
        </w:tc>
        <w:tc>
          <w:tcPr>
            <w:tcW w:w="3827" w:type="dxa"/>
          </w:tcPr>
          <w:p w:rsidR="00907C01" w:rsidRPr="007A779E" w:rsidRDefault="007A779E" w:rsidP="00C72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поступающие з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явки клиентов;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Разъяснять обстоятельства во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никшей проблемы на основании информации, полученной из зая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ки клиента;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автоматизированные средства управления взаимодейс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виями с клиентами при обработке информации о ходе согласования и уточнения состава и сроков р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4367" w:type="dxa"/>
          </w:tcPr>
          <w:p w:rsidR="00907C01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Инфокоммуникационные технологии в части поддерживаемых инфокоммун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кационных систем и (или) их соста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ляющих;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подде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живаемых инфокоммуникационных систем и (или) их составляющих;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Регламенты взаимодействия подразд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лений организации-поставщика;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Этика и психология общения с клие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том при оказании услуг по технической поддержке;</w:t>
            </w:r>
          </w:p>
          <w:p w:rsidR="007A779E" w:rsidRPr="007A779E" w:rsidRDefault="007A779E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деловой переписки и делового общения</w:t>
            </w:r>
          </w:p>
        </w:tc>
      </w:tr>
      <w:tr w:rsidR="00907C01" w:rsidRPr="00E95016" w:rsidTr="00B813C5">
        <w:trPr>
          <w:trHeight w:val="311"/>
          <w:jc w:val="center"/>
        </w:trPr>
        <w:tc>
          <w:tcPr>
            <w:tcW w:w="2727" w:type="dxa"/>
            <w:gridSpan w:val="2"/>
          </w:tcPr>
          <w:p w:rsidR="00907C01" w:rsidRPr="000E5F36" w:rsidRDefault="007A779E" w:rsidP="00B8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 w:rsidR="00B813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ние клиентов по нет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пичным вопросам, во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никшим при</w:t>
            </w:r>
            <w:r w:rsidR="00554FE5"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установке или использовании</w:t>
            </w:r>
            <w:r w:rsidR="00554FE5"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фокоммуникационных систем</w:t>
            </w:r>
          </w:p>
        </w:tc>
        <w:tc>
          <w:tcPr>
            <w:tcW w:w="4530" w:type="dxa"/>
          </w:tcPr>
          <w:p w:rsidR="00907C01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возможных причин неиспра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ностей на основании обращений клие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тов, переданных от работников консул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тационной поддержки по типичным 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просам эксплуатации технологических составляющих инфокоммуникационных систем;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клиентов по нетипи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ным вопросам, возникшим при перви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ном конфигурировании поддерживаемых инфокоммуникационных систем и (или) их составляющих, в рамках делегиру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мых клиенту полномочий;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Выяснение деталей проблемной ситу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ции, возникшей при установке или 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пользовании поддерживаемых инфоко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муникационных систем и (или) их с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ставляющих, в обсуждении с ответстве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ным представителем клиента;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аппаратного и пр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обеспечения инфокоммуник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систем и (или) их составля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щих – дистанционно или с выездом на место установки инфокоммуникационной системы;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неисправности, возникшей при эксплуатации аппаратного или пр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обеспечения инфокоммуник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систем и (или) их составля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щих, по данным, полученным от клиента;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неисправности, возникшей при эксплуатации аппаратного или пр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обеспечения инфокоммуник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систем и (или) их составля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3827" w:type="dxa"/>
          </w:tcPr>
          <w:p w:rsidR="00907C01" w:rsidRPr="00ED43B0" w:rsidRDefault="00F41569" w:rsidP="00C72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Анализировать поступающие 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ращения клиентов;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инфоко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муникационных систем и (или) их составляющих;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Настраивать технологические компоненты поддерживаемых 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фокоммуникационных систем;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Настраивать операционные сист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мы, используемые для работы поддерживаемых инфокоммун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кационных систем и (или) их с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ставляющих;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Настраивать прикладное и си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темное программное обеспечение, 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необходимое для работы подде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живаемых инфокоммуникацио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ных систем;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Настраивать абонентские оконе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ные устройства клиентов, необх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димые для работы поддержива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мых инфокоммуникационных си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4367" w:type="dxa"/>
          </w:tcPr>
          <w:p w:rsidR="00907C01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Инфокоммуникационные технологии в части поддерживаемых инфокоммун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кационных систем и (или) их соста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ляющих, а также необходимые для обеспечения их работы;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и архите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тура поддерживаемых инфокоммуник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систем и (или) их составля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щих;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установке и конфигур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рованию поддерживаемых инфокомм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никационных систем и (или) их соста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ляющих;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содержание руководств пользователя и руководств по технич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скому обслуживанию / конфигуриров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нию, предоставленных разработчиками поддерживаемых инфокоммуникацио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ных систем и (или) их составляющих;</w:t>
            </w:r>
          </w:p>
          <w:p w:rsidR="00F41569" w:rsidRPr="00ED43B0" w:rsidRDefault="00F41569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Регламенты взаимодействия сотрудн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ков подразделения технической по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держки со структурными подраздел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ниями организации</w:t>
            </w:r>
            <w:r w:rsidR="00ED43B0"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D43B0" w:rsidRPr="00ED43B0" w:rsidRDefault="00ED43B0" w:rsidP="00ED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Этика и психология общения с клие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том при оказании услуг по технической поддержке;</w:t>
            </w:r>
          </w:p>
          <w:p w:rsidR="00ED43B0" w:rsidRPr="00ED43B0" w:rsidRDefault="00ED43B0" w:rsidP="00ED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деловой переписки и делового общения;</w:t>
            </w:r>
          </w:p>
          <w:p w:rsidR="00ED43B0" w:rsidRPr="00ED43B0" w:rsidRDefault="00ED43B0" w:rsidP="00ED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охраны труда при работе с поддерживаемыми инфокоммуникац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онными системами и (или) их соста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ляющими</w:t>
            </w:r>
          </w:p>
        </w:tc>
      </w:tr>
      <w:tr w:rsidR="00907C01" w:rsidRPr="00E95016" w:rsidTr="00B813C5">
        <w:trPr>
          <w:trHeight w:val="311"/>
          <w:jc w:val="center"/>
        </w:trPr>
        <w:tc>
          <w:tcPr>
            <w:tcW w:w="2727" w:type="dxa"/>
            <w:gridSpan w:val="2"/>
          </w:tcPr>
          <w:p w:rsidR="00907C01" w:rsidRPr="00710105" w:rsidRDefault="00ED43B0" w:rsidP="00B8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4.</w:t>
            </w:r>
            <w:r w:rsidR="00B813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но-аналитическое с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провождение консул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тационной поддержки инфокоммуникацио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ных систем и (или) их составляющих</w:t>
            </w:r>
          </w:p>
        </w:tc>
        <w:tc>
          <w:tcPr>
            <w:tcW w:w="4530" w:type="dxa"/>
          </w:tcPr>
          <w:p w:rsidR="00907C01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Документирование результатов выполн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ния заявки на оказание технической по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держки;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 клиентом результатов выполнения заявки;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Сбор и документирование данных о к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личестве и причинах нетипичных пр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блемных ситуаций, возникших в ходе эксплуатации аппаратного или пр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обеспечения инфокоммуник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систем и (или) их составля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щих;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базы знаний с описанием путей решений возникающих проблем по по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держиваемым инфокоммуникационным системам</w:t>
            </w:r>
          </w:p>
        </w:tc>
        <w:tc>
          <w:tcPr>
            <w:tcW w:w="3827" w:type="dxa"/>
          </w:tcPr>
          <w:p w:rsidR="00907C01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краткое техническое описание решений проблемных ситуаций инфокоммуникационных систем;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 информацию с 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пользованием современных те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нических средств;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информационными системами приема, обработки и регистрации обращений клиентов;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причины повторяющи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ся проблемных ситуаций в по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держиваемых инфокоммуникац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онных системах и (или) их соста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ляющих</w:t>
            </w:r>
          </w:p>
        </w:tc>
        <w:tc>
          <w:tcPr>
            <w:tcW w:w="4367" w:type="dxa"/>
          </w:tcPr>
          <w:p w:rsidR="00907C01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Инфокоммуникационные технологии в части поддерживаемых инфокоммун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кационных систем и (или) их соста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ляющих;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подде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живаемых инфокоммуникационных систем и (или) их составляющих;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системного анализа;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Основы делопроизводства;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деловой переписки и делового общения;</w:t>
            </w:r>
          </w:p>
          <w:p w:rsidR="00710105" w:rsidRPr="00710105" w:rsidRDefault="00710105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охраны труда при работе с поддерживаемыми инфокоммуникац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онными системами и (или) их соста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ляющими</w:t>
            </w:r>
          </w:p>
        </w:tc>
      </w:tr>
    </w:tbl>
    <w:p w:rsidR="00B813C5" w:rsidRDefault="00B813C5" w:rsidP="00B81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813C5" w:rsidSect="00B813C5">
          <w:pgSz w:w="16838" w:h="11906" w:orient="landscape"/>
          <w:pgMar w:top="720" w:right="720" w:bottom="1134" w:left="720" w:header="709" w:footer="544" w:gutter="0"/>
          <w:cols w:space="708"/>
          <w:titlePg/>
          <w:docGrid w:linePitch="360"/>
        </w:sectPr>
      </w:pPr>
    </w:p>
    <w:p w:rsidR="004B4707" w:rsidRPr="0091042C" w:rsidRDefault="0091042C" w:rsidP="000079DB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  <w:r w:rsidRPr="00FF6325">
        <w:rPr>
          <w:rFonts w:ascii="Times New Roman" w:eastAsia="HiddenHorzOCR" w:hAnsi="Times New Roman"/>
          <w:b/>
          <w:caps/>
          <w:sz w:val="28"/>
          <w:szCs w:val="28"/>
        </w:rPr>
        <w:lastRenderedPageBreak/>
        <w:t>2</w:t>
      </w:r>
      <w:r w:rsidR="004B4707" w:rsidRPr="00FF6325">
        <w:rPr>
          <w:rFonts w:ascii="Times New Roman" w:eastAsia="HiddenHorzOCR" w:hAnsi="Times New Roman"/>
          <w:b/>
          <w:caps/>
          <w:sz w:val="28"/>
          <w:szCs w:val="28"/>
        </w:rPr>
        <w:t xml:space="preserve">. </w:t>
      </w:r>
      <w:r w:rsidR="00FF6325" w:rsidRPr="00FF6325">
        <w:rPr>
          <w:rFonts w:ascii="Times New Roman" w:eastAsia="HiddenHorzOCR" w:hAnsi="Times New Roman"/>
          <w:b/>
          <w:caps/>
          <w:sz w:val="28"/>
          <w:szCs w:val="28"/>
        </w:rPr>
        <w:t xml:space="preserve">ТЕМАТИЧЕСКИЙ ПЛАН И СОДЕРЖАНИЕ </w:t>
      </w:r>
      <w:r w:rsidR="00FF6325" w:rsidRPr="0091042C">
        <w:rPr>
          <w:rFonts w:ascii="Times New Roman" w:eastAsia="HiddenHorzOCR" w:hAnsi="Times New Roman"/>
          <w:b/>
          <w:caps/>
          <w:sz w:val="28"/>
          <w:szCs w:val="28"/>
        </w:rPr>
        <w:t xml:space="preserve">учебной </w:t>
      </w:r>
      <w:r w:rsidR="00FF6325">
        <w:rPr>
          <w:rFonts w:ascii="Times New Roman" w:eastAsia="HiddenHorzOCR" w:hAnsi="Times New Roman"/>
          <w:b/>
          <w:caps/>
          <w:sz w:val="28"/>
          <w:szCs w:val="28"/>
        </w:rPr>
        <w:t>Практики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997"/>
        <w:gridCol w:w="993"/>
        <w:gridCol w:w="7654"/>
        <w:gridCol w:w="2512"/>
      </w:tblGrid>
      <w:tr w:rsidR="00041F5B" w:rsidRPr="00FC6CBD" w:rsidTr="002C2285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Разделы (этапы)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Виды работ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Соответствующие общие и професси</w:t>
            </w: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нальные компетенции</w:t>
            </w:r>
          </w:p>
        </w:tc>
      </w:tr>
      <w:tr w:rsidR="00F875DB" w:rsidRPr="00FC6CBD" w:rsidTr="002C2285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361D0B" w:rsidRPr="00FC6CBD" w:rsidTr="002C2285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0B" w:rsidRPr="00E51308" w:rsidRDefault="00361D0B" w:rsidP="0007596D">
            <w:pPr>
              <w:pStyle w:val="5"/>
              <w:spacing w:after="0" w:line="240" w:lineRule="auto"/>
              <w:ind w:left="57" w:right="57" w:firstLine="0"/>
              <w:rPr>
                <w:rFonts w:eastAsia="HiddenHorzOCR"/>
                <w:sz w:val="24"/>
                <w:szCs w:val="24"/>
              </w:rPr>
            </w:pPr>
            <w:r w:rsidRPr="00E51308">
              <w:rPr>
                <w:rStyle w:val="20"/>
                <w:bCs w:val="0"/>
                <w:sz w:val="24"/>
                <w:szCs w:val="24"/>
              </w:rPr>
              <w:t>Безопасность труда и пожарная безопасность при работе со сре</w:t>
            </w:r>
            <w:r w:rsidRPr="00E51308">
              <w:rPr>
                <w:rStyle w:val="20"/>
                <w:bCs w:val="0"/>
                <w:sz w:val="24"/>
                <w:szCs w:val="24"/>
              </w:rPr>
              <w:t>д</w:t>
            </w:r>
            <w:r w:rsidRPr="00E51308">
              <w:rPr>
                <w:rStyle w:val="20"/>
                <w:bCs w:val="0"/>
                <w:sz w:val="24"/>
                <w:szCs w:val="24"/>
              </w:rPr>
              <w:t>ствами вычислительной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0B" w:rsidRPr="00FC6CBD" w:rsidRDefault="00361D0B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  <w:sz w:val="24"/>
                <w:szCs w:val="24"/>
              </w:rPr>
            </w:pPr>
            <w:r w:rsidRPr="00FC6CBD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0B" w:rsidRPr="00FC6CBD" w:rsidRDefault="00361D0B" w:rsidP="009E0080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4"/>
                <w:szCs w:val="24"/>
              </w:rPr>
            </w:pPr>
            <w:r w:rsidRPr="00FC6CBD">
              <w:rPr>
                <w:rStyle w:val="11pt"/>
                <w:sz w:val="24"/>
                <w:szCs w:val="24"/>
              </w:rPr>
              <w:t>Ознакомиться с работой наладчика</w:t>
            </w:r>
            <w:r w:rsidR="00884906">
              <w:rPr>
                <w:rStyle w:val="11pt"/>
                <w:sz w:val="24"/>
                <w:szCs w:val="24"/>
              </w:rPr>
              <w:t>,</w:t>
            </w:r>
            <w:r w:rsidRPr="00FC6CBD">
              <w:rPr>
                <w:rStyle w:val="11pt"/>
                <w:sz w:val="24"/>
                <w:szCs w:val="24"/>
              </w:rPr>
              <w:t xml:space="preserve"> технологического оборудования, должностными обязанностями наладчика технологического оборудов</w:t>
            </w:r>
            <w:r w:rsidRPr="00FC6CBD">
              <w:rPr>
                <w:rStyle w:val="11pt"/>
                <w:sz w:val="24"/>
                <w:szCs w:val="24"/>
              </w:rPr>
              <w:t>а</w:t>
            </w:r>
            <w:r w:rsidRPr="00FC6CBD">
              <w:rPr>
                <w:rStyle w:val="11pt"/>
                <w:sz w:val="24"/>
                <w:szCs w:val="24"/>
              </w:rPr>
              <w:t>ния, требованиями безопасности труда в лаборатории и на рабочем ме</w:t>
            </w:r>
            <w:r w:rsidRPr="00FC6CBD">
              <w:rPr>
                <w:rStyle w:val="11pt"/>
                <w:sz w:val="24"/>
                <w:szCs w:val="24"/>
              </w:rPr>
              <w:t>с</w:t>
            </w:r>
            <w:r w:rsidRPr="00FC6CBD">
              <w:rPr>
                <w:rStyle w:val="11pt"/>
                <w:sz w:val="24"/>
                <w:szCs w:val="24"/>
              </w:rPr>
              <w:t>те, правилами проведения работ и соблюдение инструкций по безопа</w:t>
            </w:r>
            <w:r w:rsidRPr="00FC6CBD">
              <w:rPr>
                <w:rStyle w:val="11pt"/>
                <w:sz w:val="24"/>
                <w:szCs w:val="24"/>
              </w:rPr>
              <w:t>с</w:t>
            </w:r>
            <w:r w:rsidRPr="00FC6CBD">
              <w:rPr>
                <w:rStyle w:val="11pt"/>
                <w:sz w:val="24"/>
                <w:szCs w:val="24"/>
              </w:rPr>
              <w:t>ности труда, правилами поведения при пожаре. Оформление инстру</w:t>
            </w:r>
            <w:r w:rsidRPr="00FC6CBD">
              <w:rPr>
                <w:rStyle w:val="11pt"/>
                <w:sz w:val="24"/>
                <w:szCs w:val="24"/>
              </w:rPr>
              <w:t>к</w:t>
            </w:r>
            <w:r w:rsidRPr="00FC6CBD">
              <w:rPr>
                <w:rStyle w:val="11pt"/>
                <w:sz w:val="24"/>
                <w:szCs w:val="24"/>
              </w:rPr>
              <w:t xml:space="preserve">тажа по технике безопасности и пожарной безопасности. </w:t>
            </w:r>
          </w:p>
          <w:p w:rsidR="00361D0B" w:rsidRPr="00FC6CBD" w:rsidRDefault="00361D0B" w:rsidP="009E0080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11pt"/>
                <w:sz w:val="24"/>
                <w:szCs w:val="24"/>
              </w:rPr>
            </w:pPr>
            <w:r w:rsidRPr="00FC6CBD">
              <w:rPr>
                <w:rStyle w:val="12pt"/>
              </w:rPr>
              <w:t>Приложить инструкции по ТБ и охране труда.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D0B" w:rsidRPr="00FC6CBD" w:rsidRDefault="001159DB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</w:t>
            </w:r>
            <w:r w:rsidR="002A5A0D">
              <w:rPr>
                <w:rStyle w:val="11pt"/>
                <w:sz w:val="24"/>
                <w:szCs w:val="24"/>
              </w:rPr>
              <w:t>9</w:t>
            </w:r>
          </w:p>
        </w:tc>
      </w:tr>
      <w:tr w:rsidR="00C72CE4" w:rsidRPr="00041F5B" w:rsidTr="00C72CE4">
        <w:trPr>
          <w:trHeight w:val="202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Pr="00BF2E7B" w:rsidRDefault="00C72CE4" w:rsidP="00C72CE4">
            <w:pPr>
              <w:pStyle w:val="5"/>
              <w:spacing w:after="0" w:line="240" w:lineRule="auto"/>
              <w:ind w:left="57" w:right="57" w:firstLine="0"/>
              <w:rPr>
                <w:rFonts w:eastAsia="HiddenHorzOCR"/>
                <w:sz w:val="24"/>
                <w:szCs w:val="24"/>
              </w:rPr>
            </w:pPr>
            <w:r w:rsidRPr="00C72CE4">
              <w:rPr>
                <w:rFonts w:eastAsia="HiddenHorzOCR"/>
                <w:sz w:val="24"/>
                <w:szCs w:val="24"/>
              </w:rPr>
              <w:t>Консультационно-техническая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C72CE4">
              <w:rPr>
                <w:rFonts w:eastAsia="HiddenHorzOCR"/>
                <w:sz w:val="24"/>
                <w:szCs w:val="24"/>
              </w:rPr>
              <w:t>поддержка клиентов по вопросам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C72CE4">
              <w:rPr>
                <w:rFonts w:eastAsia="HiddenHorzOCR"/>
                <w:sz w:val="24"/>
                <w:szCs w:val="24"/>
              </w:rPr>
              <w:t>технического обслуживания и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C72CE4">
              <w:rPr>
                <w:rFonts w:eastAsia="HiddenHorzOCR"/>
                <w:sz w:val="24"/>
                <w:szCs w:val="24"/>
              </w:rPr>
              <w:t>обеспечения работоспособности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C72CE4">
              <w:rPr>
                <w:rFonts w:eastAsia="HiddenHorzOCR"/>
                <w:sz w:val="24"/>
                <w:szCs w:val="24"/>
              </w:rPr>
              <w:t>инфокоммуникационных систем и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C72CE4">
              <w:rPr>
                <w:rFonts w:eastAsia="HiddenHorzOCR"/>
                <w:sz w:val="24"/>
                <w:szCs w:val="24"/>
              </w:rPr>
              <w:t>(или) их соста</w:t>
            </w:r>
            <w:r w:rsidRPr="00C72CE4">
              <w:rPr>
                <w:rFonts w:eastAsia="HiddenHorzOCR"/>
                <w:sz w:val="24"/>
                <w:szCs w:val="24"/>
              </w:rPr>
              <w:t>в</w:t>
            </w:r>
            <w:r w:rsidRPr="00C72CE4">
              <w:rPr>
                <w:rFonts w:eastAsia="HiddenHorzOCR"/>
                <w:sz w:val="24"/>
                <w:szCs w:val="24"/>
              </w:rPr>
              <w:t>ляющих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Default="005E4166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Pr="00C72CE4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 w:rsidRPr="00C72CE4">
              <w:rPr>
                <w:rStyle w:val="11pt"/>
                <w:sz w:val="24"/>
                <w:szCs w:val="24"/>
              </w:rPr>
              <w:t>Консультирование клиентов по срокам и работам технического обсл</w:t>
            </w:r>
            <w:r w:rsidRPr="00C72CE4">
              <w:rPr>
                <w:rStyle w:val="11pt"/>
                <w:sz w:val="24"/>
                <w:szCs w:val="24"/>
              </w:rPr>
              <w:t>у</w:t>
            </w:r>
            <w:r w:rsidRPr="00C72CE4">
              <w:rPr>
                <w:rStyle w:val="11pt"/>
                <w:sz w:val="24"/>
                <w:szCs w:val="24"/>
              </w:rPr>
              <w:t>живания инфокоммуникационных систем и (или) их составляющих</w:t>
            </w:r>
          </w:p>
          <w:p w:rsidR="00C72CE4" w:rsidRPr="00C72CE4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 w:rsidRPr="00C72CE4">
              <w:rPr>
                <w:rStyle w:val="11pt"/>
                <w:sz w:val="24"/>
                <w:szCs w:val="24"/>
              </w:rPr>
              <w:t>Консультирование клиентов по нетипичным вопросам, возникшим при установке или использовании инфокоммуникационных систем</w:t>
            </w:r>
          </w:p>
          <w:p w:rsidR="00C72CE4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 w:rsidRPr="00C72CE4">
              <w:rPr>
                <w:rStyle w:val="11pt"/>
                <w:sz w:val="24"/>
                <w:szCs w:val="24"/>
              </w:rPr>
              <w:t>Информационно-аналитическое сопровождение консультационной по</w:t>
            </w:r>
            <w:r w:rsidRPr="00C72CE4">
              <w:rPr>
                <w:rStyle w:val="11pt"/>
                <w:sz w:val="24"/>
                <w:szCs w:val="24"/>
              </w:rPr>
              <w:t>д</w:t>
            </w:r>
            <w:r w:rsidRPr="00C72CE4">
              <w:rPr>
                <w:rStyle w:val="11pt"/>
                <w:sz w:val="24"/>
                <w:szCs w:val="24"/>
              </w:rPr>
              <w:t>держки инфокоммуникационных систем и (или) их составляющих</w:t>
            </w:r>
          </w:p>
          <w:p w:rsidR="003329DB" w:rsidRPr="002F6F6A" w:rsidRDefault="003329DB" w:rsidP="003329DB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Работа с программой Обработка и автоматизация обращений от </w:t>
            </w:r>
            <w:r w:rsidRPr="003329DB">
              <w:rPr>
                <w:rStyle w:val="11pt"/>
                <w:sz w:val="24"/>
                <w:szCs w:val="24"/>
              </w:rPr>
              <w:t>клие</w:t>
            </w:r>
            <w:r w:rsidRPr="003329DB"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 xml:space="preserve">тов и </w:t>
            </w:r>
            <w:r w:rsidRPr="003329DB">
              <w:rPr>
                <w:rStyle w:val="11pt"/>
                <w:sz w:val="24"/>
                <w:szCs w:val="24"/>
              </w:rPr>
              <w:t>сотрудников</w:t>
            </w:r>
            <w:r>
              <w:rPr>
                <w:rStyle w:val="11pt"/>
                <w:sz w:val="24"/>
                <w:szCs w:val="24"/>
              </w:rPr>
              <w:t xml:space="preserve"> от компании </w:t>
            </w:r>
            <w:r w:rsidRPr="003329DB">
              <w:rPr>
                <w:rStyle w:val="11pt"/>
                <w:caps/>
                <w:sz w:val="24"/>
                <w:szCs w:val="24"/>
              </w:rPr>
              <w:t>happydesk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C72CE4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  <w:tr w:rsidR="00C72CE4" w:rsidRPr="00041F5B" w:rsidTr="00C72CE4">
        <w:trPr>
          <w:trHeight w:val="56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Pr="00BF2E7B" w:rsidRDefault="00C72CE4" w:rsidP="00C72CE4">
            <w:pPr>
              <w:pStyle w:val="5"/>
              <w:spacing w:after="0" w:line="240" w:lineRule="auto"/>
              <w:ind w:left="57" w:right="57" w:firstLine="0"/>
              <w:rPr>
                <w:rFonts w:eastAsia="HiddenHorzOCR"/>
                <w:sz w:val="24"/>
                <w:szCs w:val="24"/>
              </w:rPr>
            </w:pPr>
            <w:r w:rsidRPr="00BF2E7B">
              <w:rPr>
                <w:rFonts w:eastAsia="HiddenHorzOCR"/>
                <w:sz w:val="24"/>
                <w:szCs w:val="24"/>
              </w:rPr>
              <w:t>Выполнение работ по установке и обслуживанию программного обеспечения устройств</w:t>
            </w:r>
            <w:r>
              <w:rPr>
                <w:rFonts w:eastAsia="HiddenHorzOCR"/>
                <w:sz w:val="24"/>
                <w:szCs w:val="24"/>
              </w:rPr>
              <w:t>,</w:t>
            </w:r>
            <w:r w:rsidRPr="00BF2E7B">
              <w:rPr>
                <w:rFonts w:eastAsia="HiddenHorzOCR"/>
                <w:sz w:val="24"/>
                <w:szCs w:val="24"/>
              </w:rPr>
              <w:t xml:space="preserve"> перс</w:t>
            </w:r>
            <w:r w:rsidRPr="00BF2E7B">
              <w:rPr>
                <w:rFonts w:eastAsia="HiddenHorzOCR"/>
                <w:sz w:val="24"/>
                <w:szCs w:val="24"/>
              </w:rPr>
              <w:t>о</w:t>
            </w:r>
            <w:r w:rsidRPr="00BF2E7B">
              <w:rPr>
                <w:rFonts w:eastAsia="HiddenHorzOCR"/>
                <w:sz w:val="24"/>
                <w:szCs w:val="24"/>
              </w:rPr>
              <w:t>нальных компьютеров</w:t>
            </w:r>
            <w:r w:rsidRPr="00E51308">
              <w:rPr>
                <w:rStyle w:val="20"/>
                <w:bCs w:val="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Default="00957D4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Pr="002F6F6A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b w:val="0"/>
                <w:sz w:val="24"/>
                <w:szCs w:val="24"/>
              </w:rPr>
            </w:pPr>
            <w:r w:rsidRPr="002F6F6A">
              <w:rPr>
                <w:rStyle w:val="11pt"/>
                <w:sz w:val="24"/>
                <w:szCs w:val="24"/>
              </w:rPr>
              <w:t xml:space="preserve">Установить и настроить операционную систему на ПК, настроить </w:t>
            </w:r>
            <w:r w:rsidRPr="002F6F6A">
              <w:rPr>
                <w:rStyle w:val="11pt"/>
                <w:sz w:val="24"/>
                <w:szCs w:val="24"/>
                <w:lang w:val="en-US"/>
              </w:rPr>
              <w:t>bios</w:t>
            </w:r>
            <w:r w:rsidRPr="002F6F6A">
              <w:rPr>
                <w:rStyle w:val="11pt"/>
                <w:sz w:val="24"/>
                <w:szCs w:val="24"/>
              </w:rPr>
              <w:t xml:space="preserve">. Диагностировать и восстановить работоспособность </w:t>
            </w:r>
            <w:r w:rsidR="002A5A0D">
              <w:rPr>
                <w:rStyle w:val="11pt"/>
                <w:sz w:val="24"/>
                <w:szCs w:val="24"/>
              </w:rPr>
              <w:t>ОС</w:t>
            </w:r>
            <w:r w:rsidRPr="002F6F6A">
              <w:rPr>
                <w:rStyle w:val="11pt"/>
                <w:sz w:val="24"/>
                <w:szCs w:val="24"/>
              </w:rPr>
              <w:t>.</w:t>
            </w:r>
          </w:p>
          <w:p w:rsidR="00C72CE4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 w:rsidRPr="002F6F6A">
              <w:rPr>
                <w:rStyle w:val="11pt"/>
                <w:sz w:val="24"/>
                <w:szCs w:val="24"/>
              </w:rPr>
              <w:t xml:space="preserve">Установить драйвера видеокарты и </w:t>
            </w:r>
            <w:r>
              <w:rPr>
                <w:rStyle w:val="11pt"/>
                <w:sz w:val="24"/>
                <w:szCs w:val="24"/>
              </w:rPr>
              <w:t>устройств компьютера</w:t>
            </w:r>
            <w:r w:rsidRPr="002F6F6A">
              <w:rPr>
                <w:rStyle w:val="11pt"/>
                <w:sz w:val="24"/>
                <w:szCs w:val="24"/>
              </w:rPr>
              <w:t xml:space="preserve">. </w:t>
            </w:r>
          </w:p>
          <w:p w:rsidR="00C72CE4" w:rsidRPr="002F6F6A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b w:val="0"/>
                <w:sz w:val="24"/>
                <w:szCs w:val="24"/>
              </w:rPr>
            </w:pPr>
            <w:r w:rsidRPr="002F6F6A">
              <w:rPr>
                <w:rStyle w:val="11pt"/>
                <w:sz w:val="24"/>
                <w:szCs w:val="24"/>
              </w:rPr>
              <w:t>Установить и настроить параметры работы прикладного программного обеспечения персональных компьютеров.</w:t>
            </w:r>
          </w:p>
          <w:p w:rsidR="00C72CE4" w:rsidRPr="002F6F6A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4"/>
                <w:szCs w:val="24"/>
              </w:rPr>
            </w:pPr>
            <w:r w:rsidRPr="002F6F6A">
              <w:rPr>
                <w:rStyle w:val="11pt"/>
                <w:sz w:val="24"/>
                <w:szCs w:val="24"/>
              </w:rPr>
              <w:t>Произвести мероприятия по защите информации на персональных ко</w:t>
            </w:r>
            <w:r w:rsidRPr="002F6F6A">
              <w:rPr>
                <w:rStyle w:val="11pt"/>
                <w:sz w:val="24"/>
                <w:szCs w:val="24"/>
              </w:rPr>
              <w:t>м</w:t>
            </w:r>
            <w:r w:rsidRPr="002F6F6A">
              <w:rPr>
                <w:rStyle w:val="11pt"/>
                <w:sz w:val="24"/>
                <w:szCs w:val="24"/>
              </w:rPr>
              <w:t>пьютерах (резервное копирование и восстановление дан</w:t>
            </w:r>
            <w:r>
              <w:rPr>
                <w:rStyle w:val="11pt"/>
                <w:sz w:val="24"/>
                <w:szCs w:val="24"/>
              </w:rPr>
              <w:t>ных</w:t>
            </w:r>
            <w:r w:rsidRPr="002F6F6A">
              <w:rPr>
                <w:rStyle w:val="11pt"/>
                <w:sz w:val="24"/>
                <w:szCs w:val="24"/>
              </w:rPr>
              <w:t>).</w:t>
            </w:r>
          </w:p>
          <w:p w:rsidR="00C72CE4" w:rsidRPr="002F6F6A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sz w:val="24"/>
                <w:szCs w:val="24"/>
              </w:rPr>
            </w:pPr>
            <w:r w:rsidRPr="002F6F6A">
              <w:rPr>
                <w:rStyle w:val="11pt"/>
                <w:sz w:val="24"/>
                <w:szCs w:val="24"/>
              </w:rPr>
              <w:t>Установить и настроить параметры работы антивирусных программ на персональных компьютерах.</w:t>
            </w:r>
          </w:p>
          <w:p w:rsidR="00C72CE4" w:rsidRPr="002F6F6A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F6F6A">
              <w:rPr>
                <w:rStyle w:val="12pt"/>
              </w:rPr>
              <w:t xml:space="preserve">Описать алгоритмы </w:t>
            </w:r>
            <w:r>
              <w:rPr>
                <w:rStyle w:val="12pt"/>
              </w:rPr>
              <w:t>установки</w:t>
            </w:r>
            <w:r w:rsidRPr="002F6F6A">
              <w:rPr>
                <w:rStyle w:val="12pt"/>
              </w:rPr>
              <w:t>:</w:t>
            </w:r>
          </w:p>
          <w:p w:rsidR="00C72CE4" w:rsidRPr="002F6F6A" w:rsidRDefault="00C72CE4" w:rsidP="00C72CE4">
            <w:pPr>
              <w:pStyle w:val="5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415" w:right="57" w:hanging="283"/>
              <w:jc w:val="left"/>
              <w:rPr>
                <w:sz w:val="24"/>
                <w:szCs w:val="24"/>
              </w:rPr>
            </w:pPr>
            <w:r w:rsidRPr="002F6F6A">
              <w:rPr>
                <w:rStyle w:val="12pt"/>
              </w:rPr>
              <w:t>ОС,</w:t>
            </w:r>
          </w:p>
          <w:p w:rsidR="00C72CE4" w:rsidRPr="002F6F6A" w:rsidRDefault="00C72CE4" w:rsidP="00C72CE4">
            <w:pPr>
              <w:pStyle w:val="5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415" w:right="57" w:hanging="283"/>
              <w:jc w:val="left"/>
              <w:rPr>
                <w:sz w:val="24"/>
                <w:szCs w:val="24"/>
              </w:rPr>
            </w:pPr>
            <w:r w:rsidRPr="002F6F6A">
              <w:rPr>
                <w:rStyle w:val="12pt"/>
              </w:rPr>
              <w:t>драйвера одного любого устройства,</w:t>
            </w:r>
          </w:p>
          <w:p w:rsidR="00C72CE4" w:rsidRPr="002F6F6A" w:rsidRDefault="00C72CE4" w:rsidP="00C72CE4">
            <w:pPr>
              <w:pStyle w:val="5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415" w:right="57" w:hanging="283"/>
              <w:rPr>
                <w:sz w:val="24"/>
                <w:szCs w:val="24"/>
              </w:rPr>
            </w:pPr>
            <w:r w:rsidRPr="002F6F6A">
              <w:rPr>
                <w:rStyle w:val="12pt"/>
              </w:rPr>
              <w:t>одного любого прикладного ПО, используя скриншоты.</w:t>
            </w:r>
          </w:p>
          <w:p w:rsidR="00C72CE4" w:rsidRPr="00C72CE4" w:rsidRDefault="00C72CE4" w:rsidP="00C72CE4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 w:rsidRPr="002F6F6A">
              <w:rPr>
                <w:rStyle w:val="12pt"/>
              </w:rPr>
              <w:t>Описать алгоритмы резервного копирования и восстановления, уст</w:t>
            </w:r>
            <w:r w:rsidRPr="002F6F6A">
              <w:rPr>
                <w:rStyle w:val="12pt"/>
              </w:rPr>
              <w:t>а</w:t>
            </w:r>
            <w:r w:rsidRPr="002F6F6A">
              <w:rPr>
                <w:rStyle w:val="12pt"/>
              </w:rPr>
              <w:t>новку любой антивирусной программы используя скриншоты.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C72CE4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</w:tbl>
    <w:p w:rsidR="002A5A0D" w:rsidRDefault="002A5A0D">
      <w:r>
        <w:rPr>
          <w:b/>
          <w:bCs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997"/>
        <w:gridCol w:w="993"/>
        <w:gridCol w:w="7654"/>
        <w:gridCol w:w="2512"/>
      </w:tblGrid>
      <w:tr w:rsidR="00584B56" w:rsidRPr="00041F5B" w:rsidTr="002C2285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B56" w:rsidRPr="00E51308" w:rsidRDefault="00584B56" w:rsidP="00C72CE4">
            <w:pPr>
              <w:pStyle w:val="5"/>
              <w:widowControl/>
              <w:spacing w:after="0" w:line="240" w:lineRule="auto"/>
              <w:ind w:left="57" w:right="57" w:firstLine="0"/>
              <w:contextualSpacing/>
              <w:rPr>
                <w:rFonts w:eastAsia="HiddenHorzOCR"/>
                <w:sz w:val="24"/>
                <w:szCs w:val="24"/>
              </w:rPr>
            </w:pPr>
            <w:r w:rsidRPr="00E51308">
              <w:rPr>
                <w:rStyle w:val="20"/>
                <w:bCs w:val="0"/>
                <w:sz w:val="24"/>
                <w:szCs w:val="24"/>
              </w:rPr>
              <w:lastRenderedPageBreak/>
              <w:t>Выполнение работ по обслужив</w:t>
            </w:r>
            <w:r w:rsidRPr="00E51308">
              <w:rPr>
                <w:rStyle w:val="20"/>
                <w:bCs w:val="0"/>
                <w:sz w:val="24"/>
                <w:szCs w:val="24"/>
              </w:rPr>
              <w:t>а</w:t>
            </w:r>
            <w:r w:rsidRPr="00E51308">
              <w:rPr>
                <w:rStyle w:val="20"/>
                <w:bCs w:val="0"/>
                <w:sz w:val="24"/>
                <w:szCs w:val="24"/>
              </w:rPr>
              <w:t>нию аппаратного обеспечения персональных компьютеров, п</w:t>
            </w:r>
            <w:r w:rsidRPr="00E51308">
              <w:rPr>
                <w:rStyle w:val="20"/>
                <w:bCs w:val="0"/>
                <w:sz w:val="24"/>
                <w:szCs w:val="24"/>
              </w:rPr>
              <w:t>е</w:t>
            </w:r>
            <w:r w:rsidRPr="00E51308">
              <w:rPr>
                <w:rStyle w:val="20"/>
                <w:bCs w:val="0"/>
                <w:sz w:val="24"/>
                <w:szCs w:val="24"/>
              </w:rPr>
              <w:t>риферийных устройств и обор</w:t>
            </w:r>
            <w:r w:rsidRPr="00E51308">
              <w:rPr>
                <w:rStyle w:val="20"/>
                <w:bCs w:val="0"/>
                <w:sz w:val="24"/>
                <w:szCs w:val="24"/>
              </w:rPr>
              <w:t>у</w:t>
            </w:r>
            <w:r w:rsidRPr="00E51308">
              <w:rPr>
                <w:rStyle w:val="20"/>
                <w:bCs w:val="0"/>
                <w:sz w:val="24"/>
                <w:szCs w:val="24"/>
              </w:rPr>
              <w:t>дования, компьютерной оргте</w:t>
            </w:r>
            <w:r w:rsidRPr="00E51308">
              <w:rPr>
                <w:rStyle w:val="20"/>
                <w:bCs w:val="0"/>
                <w:sz w:val="24"/>
                <w:szCs w:val="24"/>
              </w:rPr>
              <w:t>х</w:t>
            </w:r>
            <w:r w:rsidRPr="00E51308">
              <w:rPr>
                <w:rStyle w:val="20"/>
                <w:bCs w:val="0"/>
                <w:sz w:val="24"/>
                <w:szCs w:val="24"/>
              </w:rPr>
              <w:t>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B56" w:rsidRPr="00584B56" w:rsidRDefault="00957D4C" w:rsidP="00A2158A">
            <w:pPr>
              <w:pStyle w:val="5"/>
              <w:widowControl/>
              <w:spacing w:after="0" w:line="240" w:lineRule="auto"/>
              <w:ind w:left="57" w:right="57" w:firstLine="0"/>
              <w:contextualSpacing/>
              <w:jc w:val="center"/>
              <w:rPr>
                <w:rStyle w:val="20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B56" w:rsidRPr="00584B56" w:rsidRDefault="00584B56" w:rsidP="00A2158A">
            <w:pPr>
              <w:pStyle w:val="5"/>
              <w:widowControl/>
              <w:shd w:val="clear" w:color="auto" w:fill="auto"/>
              <w:spacing w:after="0" w:line="240" w:lineRule="auto"/>
              <w:ind w:left="80" w:right="57" w:firstLine="0"/>
              <w:contextualSpacing/>
              <w:jc w:val="left"/>
              <w:rPr>
                <w:sz w:val="24"/>
                <w:szCs w:val="24"/>
              </w:rPr>
            </w:pPr>
            <w:r w:rsidRPr="00584B56">
              <w:rPr>
                <w:rStyle w:val="11pt"/>
                <w:sz w:val="24"/>
                <w:szCs w:val="24"/>
              </w:rPr>
              <w:t>Подключить основное оборудование компьютера.</w:t>
            </w:r>
          </w:p>
          <w:p w:rsidR="00584B56" w:rsidRPr="00584B56" w:rsidRDefault="00584B56" w:rsidP="00A2158A">
            <w:pPr>
              <w:pStyle w:val="5"/>
              <w:widowControl/>
              <w:shd w:val="clear" w:color="auto" w:fill="auto"/>
              <w:spacing w:after="0" w:line="240" w:lineRule="auto"/>
              <w:ind w:left="80" w:right="57" w:firstLine="0"/>
              <w:contextualSpacing/>
              <w:jc w:val="left"/>
              <w:rPr>
                <w:sz w:val="24"/>
                <w:szCs w:val="24"/>
              </w:rPr>
            </w:pPr>
            <w:r w:rsidRPr="00584B56">
              <w:rPr>
                <w:rStyle w:val="11pt"/>
                <w:sz w:val="24"/>
                <w:szCs w:val="24"/>
              </w:rPr>
              <w:t>Подключить и настроить периферийные устройства.</w:t>
            </w:r>
          </w:p>
          <w:p w:rsidR="00584B56" w:rsidRPr="00584B56" w:rsidRDefault="00584B56" w:rsidP="00A2158A">
            <w:pPr>
              <w:pStyle w:val="5"/>
              <w:widowControl/>
              <w:shd w:val="clear" w:color="auto" w:fill="auto"/>
              <w:spacing w:after="0" w:line="240" w:lineRule="auto"/>
              <w:ind w:left="80" w:right="57" w:firstLine="0"/>
              <w:contextualSpacing/>
              <w:jc w:val="left"/>
              <w:rPr>
                <w:sz w:val="24"/>
                <w:szCs w:val="24"/>
              </w:rPr>
            </w:pPr>
            <w:r w:rsidRPr="00584B56">
              <w:rPr>
                <w:rStyle w:val="11pt"/>
                <w:sz w:val="24"/>
                <w:szCs w:val="24"/>
              </w:rPr>
              <w:t>Конфигурирование средств вычислительной техники.</w:t>
            </w:r>
          </w:p>
          <w:p w:rsidR="00584B56" w:rsidRPr="00584B56" w:rsidRDefault="00584B56" w:rsidP="00A2158A">
            <w:pPr>
              <w:pStyle w:val="5"/>
              <w:widowControl/>
              <w:shd w:val="clear" w:color="auto" w:fill="auto"/>
              <w:spacing w:after="0" w:line="240" w:lineRule="auto"/>
              <w:ind w:left="79" w:right="57" w:firstLine="0"/>
              <w:contextualSpacing/>
              <w:rPr>
                <w:sz w:val="24"/>
                <w:szCs w:val="24"/>
              </w:rPr>
            </w:pPr>
            <w:r w:rsidRPr="00584B56">
              <w:rPr>
                <w:rStyle w:val="11pt"/>
                <w:sz w:val="24"/>
                <w:szCs w:val="24"/>
              </w:rPr>
              <w:t>Диагностика неисправностей компонентов аппаратного обеспечения. Замена неработоспособных компонентов аппаратного обеспечения. Выполнение работ по обслуживанию аппаратных средств ПК (замена расходных материалов).</w:t>
            </w:r>
          </w:p>
          <w:p w:rsidR="00584B56" w:rsidRPr="00584B56" w:rsidRDefault="00584B56" w:rsidP="00A2158A">
            <w:pPr>
              <w:pStyle w:val="5"/>
              <w:widowControl/>
              <w:numPr>
                <w:ilvl w:val="0"/>
                <w:numId w:val="26"/>
              </w:numPr>
              <w:shd w:val="clear" w:color="auto" w:fill="auto"/>
              <w:tabs>
                <w:tab w:val="left" w:pos="1507"/>
              </w:tabs>
              <w:spacing w:after="0" w:line="240" w:lineRule="auto"/>
              <w:ind w:left="415" w:right="57" w:hanging="357"/>
              <w:contextualSpacing/>
              <w:rPr>
                <w:sz w:val="24"/>
                <w:szCs w:val="24"/>
              </w:rPr>
            </w:pPr>
            <w:r w:rsidRPr="00584B56">
              <w:rPr>
                <w:rStyle w:val="12pt"/>
              </w:rPr>
              <w:t>Произвести</w:t>
            </w:r>
            <w:r w:rsidR="005D5264">
              <w:rPr>
                <w:rStyle w:val="12pt"/>
              </w:rPr>
              <w:t xml:space="preserve"> </w:t>
            </w:r>
            <w:r w:rsidRPr="00584B56">
              <w:rPr>
                <w:rStyle w:val="12pt"/>
              </w:rPr>
              <w:t>подключение основного и периферийного оборудования ПК, конфигурирование СВТ. Предоставить подробное описание в</w:t>
            </w:r>
            <w:r w:rsidRPr="00584B56">
              <w:rPr>
                <w:rStyle w:val="12pt"/>
              </w:rPr>
              <w:t>ы</w:t>
            </w:r>
            <w:r w:rsidRPr="00584B56">
              <w:rPr>
                <w:rStyle w:val="12pt"/>
              </w:rPr>
              <w:t>полненных действий, включить в отчет фото ваших действий.</w:t>
            </w:r>
          </w:p>
          <w:p w:rsidR="00584B56" w:rsidRPr="00584B56" w:rsidRDefault="00584B56" w:rsidP="00A2158A">
            <w:pPr>
              <w:pStyle w:val="5"/>
              <w:widowControl/>
              <w:numPr>
                <w:ilvl w:val="0"/>
                <w:numId w:val="26"/>
              </w:numPr>
              <w:shd w:val="clear" w:color="auto" w:fill="auto"/>
              <w:tabs>
                <w:tab w:val="left" w:pos="1555"/>
              </w:tabs>
              <w:spacing w:after="0" w:line="240" w:lineRule="auto"/>
              <w:ind w:left="415" w:right="57" w:hanging="357"/>
              <w:contextualSpacing/>
              <w:rPr>
                <w:sz w:val="24"/>
                <w:szCs w:val="24"/>
              </w:rPr>
            </w:pPr>
            <w:r w:rsidRPr="00584B56">
              <w:rPr>
                <w:rStyle w:val="12pt"/>
              </w:rPr>
              <w:t>Составить</w:t>
            </w:r>
            <w:r w:rsidR="005D5264">
              <w:rPr>
                <w:rStyle w:val="12pt"/>
              </w:rPr>
              <w:t xml:space="preserve"> </w:t>
            </w:r>
            <w:r w:rsidRPr="00584B56">
              <w:rPr>
                <w:rStyle w:val="12pt"/>
              </w:rPr>
              <w:t xml:space="preserve">перечень средств вычислительной техники, сервисного оборудования </w:t>
            </w:r>
            <w:r w:rsidR="00E51308">
              <w:rPr>
                <w:rStyle w:val="12pt"/>
              </w:rPr>
              <w:t>лаборатории</w:t>
            </w:r>
            <w:r w:rsidRPr="00584B56">
              <w:rPr>
                <w:rStyle w:val="12pt"/>
              </w:rPr>
              <w:t xml:space="preserve"> (с указанием характеристик и неиспра</w:t>
            </w:r>
            <w:r w:rsidRPr="00584B56">
              <w:rPr>
                <w:rStyle w:val="12pt"/>
              </w:rPr>
              <w:t>в</w:t>
            </w:r>
            <w:r w:rsidRPr="00584B56">
              <w:rPr>
                <w:rStyle w:val="12pt"/>
              </w:rPr>
              <w:t>ностей, если таковые имеются)</w:t>
            </w:r>
          </w:p>
          <w:p w:rsidR="005D5264" w:rsidRPr="005D5264" w:rsidRDefault="00584B56" w:rsidP="00A2158A">
            <w:pPr>
              <w:pStyle w:val="5"/>
              <w:widowControl/>
              <w:numPr>
                <w:ilvl w:val="0"/>
                <w:numId w:val="26"/>
              </w:numPr>
              <w:shd w:val="clear" w:color="auto" w:fill="auto"/>
              <w:tabs>
                <w:tab w:val="left" w:pos="1555"/>
              </w:tabs>
              <w:spacing w:after="0" w:line="240" w:lineRule="auto"/>
              <w:ind w:left="415" w:right="57" w:hanging="357"/>
              <w:contextualSpacing/>
              <w:rPr>
                <w:rStyle w:val="12pt"/>
              </w:rPr>
            </w:pPr>
            <w:r w:rsidRPr="00584B56">
              <w:rPr>
                <w:rStyle w:val="12pt"/>
              </w:rPr>
              <w:t xml:space="preserve">Произвести ремонт СВТ или иного оборудования </w:t>
            </w:r>
            <w:r w:rsidR="00683E19">
              <w:rPr>
                <w:rStyle w:val="12pt"/>
              </w:rPr>
              <w:t>лаборатории</w:t>
            </w:r>
            <w:r w:rsidRPr="00584B56">
              <w:rPr>
                <w:rStyle w:val="12pt"/>
              </w:rPr>
              <w:t xml:space="preserve"> с предоставлением под</w:t>
            </w:r>
            <w:r w:rsidR="00683E19">
              <w:rPr>
                <w:rStyle w:val="12pt"/>
              </w:rPr>
              <w:t>робного описания ваших действий.</w:t>
            </w:r>
          </w:p>
          <w:p w:rsidR="00584B56" w:rsidRPr="00584B56" w:rsidRDefault="005D5264" w:rsidP="00A2158A">
            <w:pPr>
              <w:pStyle w:val="5"/>
              <w:widowControl/>
              <w:numPr>
                <w:ilvl w:val="0"/>
                <w:numId w:val="26"/>
              </w:numPr>
              <w:shd w:val="clear" w:color="auto" w:fill="auto"/>
              <w:tabs>
                <w:tab w:val="left" w:pos="1555"/>
              </w:tabs>
              <w:spacing w:after="0" w:line="240" w:lineRule="auto"/>
              <w:ind w:left="415" w:right="57" w:hanging="357"/>
              <w:contextualSpacing/>
              <w:rPr>
                <w:rStyle w:val="11pt"/>
                <w:sz w:val="24"/>
                <w:szCs w:val="24"/>
              </w:rPr>
            </w:pPr>
            <w:r w:rsidRPr="005D5264">
              <w:rPr>
                <w:rStyle w:val="12pt"/>
              </w:rPr>
              <w:t xml:space="preserve">Произвести работы по обслуживанию аппаратных средств ПК (замена расходных материалов). Предоставить подробное описание выполненных </w:t>
            </w:r>
            <w:r w:rsidR="00683E19">
              <w:rPr>
                <w:rStyle w:val="12pt"/>
              </w:rPr>
              <w:t>действий</w:t>
            </w:r>
            <w:r w:rsidR="00584B56" w:rsidRPr="00584B56">
              <w:rPr>
                <w:rStyle w:val="12pt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F92052" w:rsidRPr="00041F5B" w:rsidRDefault="002A5A0D" w:rsidP="002A5A0D">
            <w:pPr>
              <w:pStyle w:val="5"/>
              <w:widowControl/>
              <w:spacing w:after="0" w:line="240" w:lineRule="auto"/>
              <w:ind w:left="57" w:right="57" w:firstLine="0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  <w:tr w:rsidR="009E0080" w:rsidRPr="0007596D" w:rsidTr="002C2285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80" w:rsidRPr="00E51308" w:rsidRDefault="009E0080" w:rsidP="00491E35">
            <w:pPr>
              <w:pStyle w:val="5"/>
              <w:spacing w:after="0" w:line="240" w:lineRule="auto"/>
              <w:ind w:left="57" w:right="57" w:firstLine="0"/>
              <w:jc w:val="left"/>
              <w:rPr>
                <w:rFonts w:eastAsia="HiddenHorzOCR"/>
                <w:color w:val="auto"/>
                <w:sz w:val="24"/>
                <w:szCs w:val="24"/>
              </w:rPr>
            </w:pP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Обобщение материалов и офор</w:t>
            </w: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м</w:t>
            </w: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ление дневника и отчета по пра</w:t>
            </w: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к</w:t>
            </w: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80" w:rsidRPr="0007596D" w:rsidRDefault="00C67122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80" w:rsidRPr="0007596D" w:rsidRDefault="009E0080" w:rsidP="009E0080">
            <w:pPr>
              <w:pStyle w:val="af4"/>
              <w:spacing w:after="0" w:line="240" w:lineRule="auto"/>
              <w:ind w:left="57" w:right="57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07596D">
              <w:rPr>
                <w:rStyle w:val="11pt"/>
                <w:b w:val="0"/>
                <w:color w:val="auto"/>
                <w:sz w:val="24"/>
                <w:szCs w:val="24"/>
              </w:rPr>
              <w:t xml:space="preserve">Обобщение материала, полученного при прохождении практики. </w:t>
            </w:r>
          </w:p>
          <w:p w:rsidR="009E0080" w:rsidRPr="0007596D" w:rsidRDefault="009E0080" w:rsidP="009E0080">
            <w:pPr>
              <w:pStyle w:val="af4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96D">
              <w:rPr>
                <w:rStyle w:val="11pt"/>
                <w:b w:val="0"/>
                <w:color w:val="auto"/>
                <w:sz w:val="24"/>
                <w:szCs w:val="24"/>
              </w:rPr>
              <w:t>Оформл</w:t>
            </w:r>
            <w:r w:rsidRPr="0007596D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ение дневника по практике</w:t>
            </w:r>
            <w:r w:rsidRPr="00075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E0080" w:rsidRPr="0007596D" w:rsidRDefault="009E0080" w:rsidP="009E0080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i/>
                <w:color w:val="auto"/>
                <w:sz w:val="24"/>
                <w:szCs w:val="24"/>
              </w:rPr>
            </w:pPr>
            <w:r w:rsidRPr="0007596D">
              <w:rPr>
                <w:b w:val="0"/>
                <w:i/>
                <w:color w:val="auto"/>
                <w:sz w:val="24"/>
                <w:szCs w:val="24"/>
              </w:rPr>
              <w:t>Составить отчет по учебной практике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9D43E6" w:rsidRPr="0007596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  <w:tr w:rsidR="002F6F6A" w:rsidRPr="0007596D" w:rsidTr="002C2285">
        <w:trPr>
          <w:trHeight w:val="2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6A" w:rsidRPr="00C67122" w:rsidRDefault="002F6F6A" w:rsidP="009E0080">
            <w:pPr>
              <w:pStyle w:val="5"/>
              <w:spacing w:after="0" w:line="240" w:lineRule="auto"/>
              <w:ind w:left="57" w:right="57" w:firstLine="0"/>
              <w:jc w:val="left"/>
              <w:rPr>
                <w:rFonts w:eastAsia="HiddenHorzOCR"/>
                <w:b w:val="0"/>
                <w:color w:val="auto"/>
                <w:sz w:val="22"/>
                <w:szCs w:val="22"/>
              </w:rPr>
            </w:pPr>
            <w:r w:rsidRPr="00C67122">
              <w:rPr>
                <w:rStyle w:val="11pt"/>
                <w:b/>
              </w:rPr>
              <w:t>Промежуточная аттестация в форме дифференцированного зачета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6A" w:rsidRPr="0007596D" w:rsidRDefault="002F6F6A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7596D"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6A" w:rsidRPr="0007596D" w:rsidRDefault="002F6F6A" w:rsidP="009E0080">
            <w:pPr>
              <w:pStyle w:val="af4"/>
              <w:spacing w:after="0" w:line="240" w:lineRule="auto"/>
              <w:ind w:left="57" w:right="57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07596D">
              <w:rPr>
                <w:rFonts w:ascii="Times New Roman" w:hAnsi="Times New Roman"/>
                <w:sz w:val="24"/>
                <w:szCs w:val="24"/>
                <w:lang w:val="ru-RU"/>
              </w:rPr>
              <w:t>Приём материалов практики, оценка работы практиканта, основываясь на рекомендуемых критериях оценки.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9D43E6" w:rsidRPr="0007596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</w:tbl>
    <w:p w:rsidR="00B061D4" w:rsidRPr="000E267B" w:rsidRDefault="00B061D4" w:rsidP="009C54FC">
      <w:pPr>
        <w:autoSpaceDE w:val="0"/>
        <w:autoSpaceDN w:val="0"/>
        <w:adjustRightInd w:val="0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A96EFC" w:rsidRDefault="00A96EFC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b/>
          <w:bCs/>
          <w:sz w:val="28"/>
          <w:szCs w:val="28"/>
        </w:rPr>
        <w:sectPr w:rsidR="00A96EFC" w:rsidSect="00C72CE4">
          <w:footerReference w:type="even" r:id="rId11"/>
          <w:footerReference w:type="default" r:id="rId12"/>
          <w:pgSz w:w="16838" w:h="11906" w:orient="landscape"/>
          <w:pgMar w:top="720" w:right="720" w:bottom="720" w:left="720" w:header="709" w:footer="544" w:gutter="0"/>
          <w:cols w:space="708"/>
          <w:docGrid w:linePitch="360"/>
        </w:sectPr>
      </w:pPr>
    </w:p>
    <w:p w:rsidR="00D85019" w:rsidRDefault="00D85019" w:rsidP="00D85019">
      <w:pPr>
        <w:pStyle w:val="Default"/>
      </w:pPr>
    </w:p>
    <w:p w:rsidR="00D85019" w:rsidRPr="00D85019" w:rsidRDefault="00D85019" w:rsidP="00D85019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  <w:r w:rsidRPr="00D85019">
        <w:rPr>
          <w:rFonts w:ascii="Times New Roman" w:eastAsia="HiddenHorzOCR" w:hAnsi="Times New Roman"/>
          <w:b/>
          <w:caps/>
          <w:sz w:val="28"/>
          <w:szCs w:val="28"/>
        </w:rPr>
        <w:t xml:space="preserve">3 УСЛОВИЯ РЕАЛИЗАЦИИ учебной ПРАКТИКИ </w:t>
      </w:r>
    </w:p>
    <w:p w:rsidR="00185649" w:rsidRPr="000E267B" w:rsidRDefault="00D85019" w:rsidP="00185649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>3.</w:t>
      </w:r>
      <w:r w:rsidR="00185649">
        <w:rPr>
          <w:rFonts w:ascii="Times New Roman" w:eastAsia="HiddenHorzOCR" w:hAnsi="Times New Roman"/>
          <w:b/>
          <w:sz w:val="28"/>
          <w:szCs w:val="28"/>
        </w:rPr>
        <w:t>1.</w:t>
      </w:r>
      <w:r w:rsidR="00185649" w:rsidRPr="000E267B">
        <w:rPr>
          <w:rFonts w:ascii="Times New Roman" w:eastAsia="HiddenHorzOCR" w:hAnsi="Times New Roman"/>
          <w:b/>
          <w:sz w:val="28"/>
          <w:szCs w:val="28"/>
        </w:rPr>
        <w:t xml:space="preserve"> Формы проведения практики</w:t>
      </w:r>
    </w:p>
    <w:p w:rsidR="00185649" w:rsidRDefault="00185649" w:rsidP="0018564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sz w:val="28"/>
          <w:szCs w:val="28"/>
        </w:rPr>
      </w:pPr>
      <w:r w:rsidRPr="0055632E">
        <w:rPr>
          <w:rFonts w:ascii="Times New Roman" w:eastAsia="HiddenHorzOCR" w:hAnsi="Times New Roman"/>
          <w:sz w:val="28"/>
          <w:szCs w:val="28"/>
        </w:rPr>
        <w:t>Учебная практика проводится в лабораторно-практической форме.</w:t>
      </w:r>
      <w:r>
        <w:rPr>
          <w:sz w:val="28"/>
          <w:szCs w:val="28"/>
        </w:rPr>
        <w:t xml:space="preserve"> </w:t>
      </w:r>
    </w:p>
    <w:p w:rsidR="00185649" w:rsidRPr="000E267B" w:rsidRDefault="00185649" w:rsidP="00185649">
      <w:pPr>
        <w:autoSpaceDE w:val="0"/>
        <w:autoSpaceDN w:val="0"/>
        <w:adjustRightInd w:val="0"/>
        <w:spacing w:after="120" w:line="240" w:lineRule="auto"/>
        <w:ind w:right="-1" w:firstLine="425"/>
        <w:jc w:val="both"/>
        <w:rPr>
          <w:rFonts w:ascii="Times New Roman" w:eastAsia="HiddenHorzOCR" w:hAnsi="Times New Roman"/>
          <w:sz w:val="28"/>
          <w:szCs w:val="28"/>
        </w:rPr>
      </w:pPr>
      <w:r w:rsidRPr="000E267B">
        <w:rPr>
          <w:rFonts w:ascii="Times New Roman" w:eastAsia="HiddenHorzOCR" w:hAnsi="Times New Roman"/>
          <w:sz w:val="28"/>
          <w:szCs w:val="28"/>
        </w:rPr>
        <w:t>Организационно, для выполнения программы практики каждый студент получ</w:t>
      </w:r>
      <w:r w:rsidRPr="000E267B">
        <w:rPr>
          <w:rFonts w:ascii="Times New Roman" w:eastAsia="HiddenHorzOCR" w:hAnsi="Times New Roman"/>
          <w:sz w:val="28"/>
          <w:szCs w:val="28"/>
        </w:rPr>
        <w:t>а</w:t>
      </w:r>
      <w:r w:rsidRPr="000E267B">
        <w:rPr>
          <w:rFonts w:ascii="Times New Roman" w:eastAsia="HiddenHorzOCR" w:hAnsi="Times New Roman"/>
          <w:sz w:val="28"/>
          <w:szCs w:val="28"/>
        </w:rPr>
        <w:t>ет индивидуальное задание, которое выполняется в течение указанного времени.</w:t>
      </w:r>
      <w:r w:rsidRPr="000E267B">
        <w:rPr>
          <w:rFonts w:ascii="Times New Roman" w:eastAsia="HiddenHorzOCR" w:hAnsi="Times New Roman"/>
          <w:color w:val="0070C0"/>
          <w:sz w:val="28"/>
          <w:szCs w:val="28"/>
        </w:rPr>
        <w:t xml:space="preserve"> </w:t>
      </w:r>
      <w:r w:rsidRPr="000E267B">
        <w:rPr>
          <w:rFonts w:ascii="Times New Roman" w:eastAsia="HiddenHorzOCR" w:hAnsi="Times New Roman"/>
          <w:sz w:val="28"/>
          <w:szCs w:val="28"/>
        </w:rPr>
        <w:t>По окончании учебной практики, студент должен сдать отчет о ее прохождении.</w:t>
      </w:r>
    </w:p>
    <w:p w:rsidR="00185649" w:rsidRPr="000E267B" w:rsidRDefault="00D85019" w:rsidP="001856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HiddenHorzOCR" w:hAnsi="Times New Roman"/>
          <w:i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>3.2</w:t>
      </w:r>
      <w:r w:rsidR="00185649" w:rsidRPr="000E267B">
        <w:rPr>
          <w:rFonts w:ascii="Times New Roman" w:eastAsia="HiddenHorzOCR" w:hAnsi="Times New Roman"/>
          <w:b/>
          <w:sz w:val="28"/>
          <w:szCs w:val="28"/>
        </w:rPr>
        <w:t>. Место и время проведения учебной практики</w:t>
      </w:r>
    </w:p>
    <w:p w:rsidR="00185649" w:rsidRPr="005D47B2" w:rsidRDefault="00185649" w:rsidP="0018564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HiddenHorzOCR" w:hAnsi="Times New Roman"/>
          <w:sz w:val="28"/>
          <w:szCs w:val="28"/>
        </w:rPr>
      </w:pPr>
      <w:r w:rsidRPr="005D47B2">
        <w:rPr>
          <w:rFonts w:ascii="Times New Roman" w:eastAsia="HiddenHorzOCR" w:hAnsi="Times New Roman"/>
          <w:sz w:val="28"/>
          <w:szCs w:val="28"/>
        </w:rPr>
        <w:t>Прохождение обучающимися учебной практики осуществляется на базе ГБПОУ РО «Красносулинский колледж промышленных технологий» в лабораториях:</w:t>
      </w:r>
    </w:p>
    <w:p w:rsidR="00185649" w:rsidRPr="005D47B2" w:rsidRDefault="00185649" w:rsidP="0018564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eastAsia="HiddenHorzOCR" w:hAnsi="Times New Roman"/>
          <w:sz w:val="28"/>
          <w:szCs w:val="28"/>
        </w:rPr>
      </w:pPr>
      <w:r w:rsidRPr="005D47B2">
        <w:rPr>
          <w:rFonts w:ascii="Times New Roman" w:eastAsia="HiddenHorzOCR" w:hAnsi="Times New Roman"/>
          <w:sz w:val="28"/>
          <w:szCs w:val="28"/>
        </w:rPr>
        <w:t xml:space="preserve">Сборки, монтажа и эксплуатации средств вычислительной техники </w:t>
      </w:r>
    </w:p>
    <w:p w:rsidR="00185649" w:rsidRPr="005D47B2" w:rsidRDefault="00185649" w:rsidP="0018564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eastAsia="HiddenHorzOCR" w:hAnsi="Times New Roman"/>
          <w:sz w:val="28"/>
          <w:szCs w:val="28"/>
        </w:rPr>
      </w:pPr>
      <w:r w:rsidRPr="005D47B2">
        <w:rPr>
          <w:rFonts w:ascii="Times New Roman" w:eastAsia="HiddenHorzOCR" w:hAnsi="Times New Roman"/>
          <w:sz w:val="28"/>
          <w:szCs w:val="28"/>
        </w:rPr>
        <w:t>Микропроцессоров и микропроцессорных систем</w:t>
      </w:r>
    </w:p>
    <w:p w:rsidR="00D85019" w:rsidRDefault="00185649" w:rsidP="009059CF">
      <w:pPr>
        <w:autoSpaceDE w:val="0"/>
        <w:autoSpaceDN w:val="0"/>
        <w:adjustRightInd w:val="0"/>
        <w:spacing w:before="120" w:after="120" w:line="240" w:lineRule="auto"/>
        <w:ind w:right="-1" w:firstLine="426"/>
        <w:rPr>
          <w:rFonts w:ascii="Times New Roman" w:eastAsia="HiddenHorzOCR" w:hAnsi="Times New Roman"/>
          <w:sz w:val="28"/>
          <w:szCs w:val="28"/>
        </w:rPr>
      </w:pPr>
      <w:r w:rsidRPr="005D47B2">
        <w:rPr>
          <w:rFonts w:ascii="Times New Roman" w:eastAsia="HiddenHorzOCR" w:hAnsi="Times New Roman"/>
          <w:sz w:val="28"/>
          <w:szCs w:val="28"/>
        </w:rPr>
        <w:t xml:space="preserve">Продолжительность практики – </w:t>
      </w:r>
      <w:r>
        <w:rPr>
          <w:rFonts w:ascii="Times New Roman" w:eastAsia="HiddenHorzOCR" w:hAnsi="Times New Roman"/>
          <w:sz w:val="28"/>
          <w:szCs w:val="28"/>
        </w:rPr>
        <w:t>3</w:t>
      </w:r>
      <w:r w:rsidRPr="005D47B2">
        <w:rPr>
          <w:rFonts w:ascii="Times New Roman" w:eastAsia="HiddenHorzOCR" w:hAnsi="Times New Roman"/>
          <w:sz w:val="28"/>
          <w:szCs w:val="28"/>
        </w:rPr>
        <w:t xml:space="preserve"> недел</w:t>
      </w:r>
      <w:r>
        <w:rPr>
          <w:rFonts w:ascii="Times New Roman" w:eastAsia="HiddenHorzOCR" w:hAnsi="Times New Roman"/>
          <w:sz w:val="28"/>
          <w:szCs w:val="28"/>
        </w:rPr>
        <w:t>и</w:t>
      </w:r>
      <w:r w:rsidR="00D85019">
        <w:rPr>
          <w:rFonts w:ascii="Times New Roman" w:eastAsia="HiddenHorzOCR" w:hAnsi="Times New Roman"/>
          <w:sz w:val="28"/>
          <w:szCs w:val="28"/>
        </w:rPr>
        <w:t>, 108 часов</w:t>
      </w:r>
      <w:r w:rsidRPr="005D47B2">
        <w:rPr>
          <w:rFonts w:ascii="Times New Roman" w:eastAsia="HiddenHorzOCR" w:hAnsi="Times New Roman"/>
          <w:sz w:val="28"/>
          <w:szCs w:val="28"/>
        </w:rPr>
        <w:t xml:space="preserve">. </w:t>
      </w:r>
    </w:p>
    <w:p w:rsidR="004B4707" w:rsidRPr="000E267B" w:rsidRDefault="009059CF" w:rsidP="00D85019">
      <w:pPr>
        <w:autoSpaceDE w:val="0"/>
        <w:autoSpaceDN w:val="0"/>
        <w:adjustRightInd w:val="0"/>
        <w:spacing w:before="120" w:after="120" w:line="240" w:lineRule="auto"/>
        <w:ind w:right="284"/>
        <w:jc w:val="center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>3.3</w:t>
      </w:r>
      <w:r w:rsidR="004B4707" w:rsidRPr="000E267B">
        <w:rPr>
          <w:rFonts w:ascii="Times New Roman" w:eastAsia="HiddenHorzOCR" w:hAnsi="Times New Roman"/>
          <w:b/>
          <w:bCs/>
          <w:sz w:val="28"/>
          <w:szCs w:val="28"/>
        </w:rPr>
        <w:t xml:space="preserve"> </w:t>
      </w:r>
      <w:r w:rsidR="006A3FF2" w:rsidRPr="000E267B">
        <w:rPr>
          <w:rFonts w:ascii="Times New Roman" w:eastAsia="HiddenHorzOCR" w:hAnsi="Times New Roman"/>
          <w:b/>
          <w:sz w:val="28"/>
          <w:szCs w:val="28"/>
        </w:rPr>
        <w:t>Форма</w:t>
      </w:r>
      <w:r w:rsidR="004B4707" w:rsidRPr="000E267B">
        <w:rPr>
          <w:rFonts w:ascii="Times New Roman" w:eastAsia="HiddenHorzOCR" w:hAnsi="Times New Roman"/>
          <w:b/>
          <w:sz w:val="28"/>
          <w:szCs w:val="28"/>
        </w:rPr>
        <w:t xml:space="preserve"> промежуточной аттестации (по итогам практики)</w:t>
      </w:r>
    </w:p>
    <w:p w:rsidR="00FC5C83" w:rsidRPr="009E322E" w:rsidRDefault="00FC5C83" w:rsidP="00A96EFC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HiddenHorzOCR" w:hAnsi="Times New Roman"/>
          <w:sz w:val="28"/>
          <w:szCs w:val="28"/>
        </w:rPr>
      </w:pPr>
      <w:r w:rsidRPr="000E267B">
        <w:rPr>
          <w:rFonts w:ascii="Times New Roman" w:eastAsia="HiddenHorzOCR" w:hAnsi="Times New Roman"/>
          <w:sz w:val="28"/>
          <w:szCs w:val="28"/>
        </w:rPr>
        <w:t>Формой промежуточной аттестации является дифференцированный зачет.</w:t>
      </w:r>
    </w:p>
    <w:p w:rsidR="00990A5D" w:rsidRPr="000E267B" w:rsidRDefault="0048147E" w:rsidP="00A96EFC">
      <w:pPr>
        <w:pStyle w:val="ab"/>
        <w:spacing w:line="240" w:lineRule="auto"/>
        <w:ind w:right="-1" w:firstLine="284"/>
        <w:jc w:val="both"/>
        <w:rPr>
          <w:rFonts w:eastAsia="Times New Roman"/>
          <w:sz w:val="28"/>
          <w:szCs w:val="28"/>
          <w:lang w:eastAsia="ru-RU"/>
        </w:rPr>
      </w:pPr>
      <w:r w:rsidRPr="000E267B">
        <w:rPr>
          <w:rFonts w:eastAsia="Times New Roman"/>
          <w:sz w:val="28"/>
          <w:szCs w:val="28"/>
          <w:lang w:eastAsia="ru-RU"/>
        </w:rPr>
        <w:t xml:space="preserve">По итогам практики составляется отчет </w:t>
      </w:r>
      <w:r w:rsidR="00977135" w:rsidRPr="000E267B">
        <w:rPr>
          <w:rFonts w:eastAsia="Times New Roman"/>
          <w:sz w:val="28"/>
          <w:szCs w:val="28"/>
          <w:lang w:eastAsia="ru-RU"/>
        </w:rPr>
        <w:t>о практи</w:t>
      </w:r>
      <w:r w:rsidRPr="000E267B">
        <w:rPr>
          <w:rFonts w:eastAsia="Times New Roman"/>
          <w:sz w:val="28"/>
          <w:szCs w:val="28"/>
          <w:lang w:eastAsia="ru-RU"/>
        </w:rPr>
        <w:t xml:space="preserve">ке, </w:t>
      </w:r>
      <w:r w:rsidR="00977135" w:rsidRPr="000E267B">
        <w:rPr>
          <w:rFonts w:eastAsia="Times New Roman"/>
          <w:sz w:val="28"/>
          <w:szCs w:val="28"/>
          <w:lang w:eastAsia="ru-RU"/>
        </w:rPr>
        <w:t>со</w:t>
      </w:r>
      <w:r w:rsidRPr="000E267B">
        <w:rPr>
          <w:rFonts w:eastAsia="Times New Roman"/>
          <w:sz w:val="28"/>
          <w:szCs w:val="28"/>
          <w:lang w:eastAsia="ru-RU"/>
        </w:rPr>
        <w:t>от</w:t>
      </w:r>
      <w:r w:rsidR="00977135" w:rsidRPr="000E267B">
        <w:rPr>
          <w:rFonts w:eastAsia="Times New Roman"/>
          <w:sz w:val="28"/>
          <w:szCs w:val="28"/>
          <w:lang w:eastAsia="ru-RU"/>
        </w:rPr>
        <w:t>ветствующими разделами которого являются отчётные материалы</w:t>
      </w:r>
      <w:r w:rsidR="00F753AC" w:rsidRPr="000E267B">
        <w:rPr>
          <w:rFonts w:eastAsia="Times New Roman"/>
          <w:sz w:val="28"/>
          <w:szCs w:val="28"/>
          <w:lang w:eastAsia="ru-RU"/>
        </w:rPr>
        <w:t>, скриншоты</w:t>
      </w:r>
      <w:r w:rsidR="00977135" w:rsidRPr="000E267B">
        <w:rPr>
          <w:rFonts w:eastAsia="Times New Roman"/>
          <w:sz w:val="28"/>
          <w:szCs w:val="28"/>
          <w:lang w:eastAsia="ru-RU"/>
        </w:rPr>
        <w:t xml:space="preserve"> по видам работ. </w:t>
      </w:r>
    </w:p>
    <w:p w:rsidR="00B4644A" w:rsidRPr="000E267B" w:rsidRDefault="0048147E" w:rsidP="00A96EFC">
      <w:pPr>
        <w:widowControl w:val="0"/>
        <w:autoSpaceDE w:val="0"/>
        <w:autoSpaceDN w:val="0"/>
        <w:adjustRightInd w:val="0"/>
        <w:spacing w:after="12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Итоговая оценка </w:t>
      </w:r>
      <w:r w:rsidR="00977135" w:rsidRPr="00C97CFA">
        <w:rPr>
          <w:rFonts w:ascii="Times New Roman" w:eastAsia="Times New Roman" w:hAnsi="Times New Roman"/>
          <w:sz w:val="28"/>
          <w:szCs w:val="28"/>
          <w:lang w:eastAsia="ru-RU"/>
        </w:rPr>
        <w:t>практикантам (студ</w:t>
      </w:r>
      <w:r w:rsidRPr="00C97CFA">
        <w:rPr>
          <w:rFonts w:ascii="Times New Roman" w:eastAsia="Times New Roman" w:hAnsi="Times New Roman"/>
          <w:sz w:val="28"/>
          <w:szCs w:val="28"/>
          <w:lang w:eastAsia="ru-RU"/>
        </w:rPr>
        <w:t>ентам)</w:t>
      </w:r>
      <w:r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Pr="000E267B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</w:t>
      </w:r>
      <w:r w:rsidR="00990A5D"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щиты отчета, также во внимание 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принимаются все аспекты </w:t>
      </w:r>
      <w:r w:rsidR="00C43484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деятельности:</w:t>
      </w:r>
      <w:r w:rsidR="00977135" w:rsidRPr="000E267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отношение к работе; качество её выполнения; оформление материалов; </w:t>
      </w:r>
      <w:r w:rsidR="00594DAC" w:rsidRPr="000E267B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технич</w:t>
      </w:r>
      <w:r w:rsidR="00594DAC" w:rsidRPr="000E26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4DAC" w:rsidRPr="000E267B">
        <w:rPr>
          <w:rFonts w:ascii="Times New Roman" w:eastAsia="Times New Roman" w:hAnsi="Times New Roman"/>
          <w:sz w:val="28"/>
          <w:szCs w:val="28"/>
          <w:lang w:eastAsia="ru-RU"/>
        </w:rPr>
        <w:t>ской документации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97CFA" w:rsidRPr="00977135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и сотрудничество</w:t>
      </w:r>
      <w:r w:rsidR="00C97CF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7CFA" w:rsidRPr="00977135">
        <w:rPr>
          <w:rFonts w:ascii="Times New Roman" w:eastAsia="Times New Roman" w:hAnsi="Times New Roman"/>
          <w:sz w:val="28"/>
          <w:szCs w:val="28"/>
          <w:lang w:eastAsia="ru-RU"/>
        </w:rPr>
        <w:t xml:space="preserve"> бригаде;</w:t>
      </w:r>
      <w:r w:rsidR="00C97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>соблюдение пр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7135" w:rsidRPr="000E267B">
        <w:rPr>
          <w:rFonts w:ascii="Times New Roman" w:eastAsia="Times New Roman" w:hAnsi="Times New Roman"/>
          <w:sz w:val="28"/>
          <w:szCs w:val="28"/>
          <w:lang w:eastAsia="ru-RU"/>
        </w:rPr>
        <w:t>вил техники безопасности; бережное отношение к приборам и материалам.</w:t>
      </w:r>
    </w:p>
    <w:p w:rsidR="009059CF" w:rsidRDefault="009059CF">
      <w:pPr>
        <w:spacing w:after="0" w:line="240" w:lineRule="auto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br w:type="page"/>
      </w:r>
    </w:p>
    <w:p w:rsidR="009059CF" w:rsidRPr="009059CF" w:rsidRDefault="009059CF" w:rsidP="009059CF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  <w:r w:rsidRPr="009059CF">
        <w:rPr>
          <w:rFonts w:ascii="Times New Roman" w:eastAsia="HiddenHorzOCR" w:hAnsi="Times New Roman"/>
          <w:b/>
          <w:caps/>
          <w:sz w:val="28"/>
          <w:szCs w:val="28"/>
        </w:rPr>
        <w:lastRenderedPageBreak/>
        <w:t xml:space="preserve">4 КОНТРОЛЬ И ОЦЕНКА РЕЗУЛЬТАТОВ ОСВОЕНИЯ ПРОГРАММЫ </w:t>
      </w:r>
      <w:r w:rsidRPr="00D85019">
        <w:rPr>
          <w:rFonts w:ascii="Times New Roman" w:eastAsia="HiddenHorzOCR" w:hAnsi="Times New Roman"/>
          <w:b/>
          <w:caps/>
          <w:sz w:val="28"/>
          <w:szCs w:val="28"/>
        </w:rPr>
        <w:t xml:space="preserve">учебной ПРАКТИКИ </w:t>
      </w:r>
    </w:p>
    <w:p w:rsidR="006436A1" w:rsidRPr="00491E35" w:rsidRDefault="006436A1" w:rsidP="00491E35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>Контроль и оценка результатов освоения учебной практики осуществляются р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ководителем практики. </w:t>
      </w:r>
    </w:p>
    <w:p w:rsidR="00F96676" w:rsidRDefault="00F96676" w:rsidP="00F96676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Практический опыт является результатом прохождения 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Pr="00F96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</w:t>
      </w:r>
    </w:p>
    <w:p w:rsidR="00662C16" w:rsidRPr="00F96676" w:rsidRDefault="00662C16" w:rsidP="00F96676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0774" w:type="dxa"/>
        <w:tblInd w:w="-176" w:type="dxa"/>
        <w:tblLook w:val="04A0"/>
      </w:tblPr>
      <w:tblGrid>
        <w:gridCol w:w="6629"/>
        <w:gridCol w:w="4145"/>
      </w:tblGrid>
      <w:tr w:rsidR="00F96676" w:rsidTr="00662C16">
        <w:tc>
          <w:tcPr>
            <w:tcW w:w="6629" w:type="dxa"/>
            <w:vAlign w:val="center"/>
          </w:tcPr>
          <w:p w:rsidR="00F96676" w:rsidRPr="00F96676" w:rsidRDefault="00F96676" w:rsidP="00F96676">
            <w:pPr>
              <w:pStyle w:val="Default"/>
              <w:jc w:val="center"/>
              <w:rPr>
                <w:sz w:val="28"/>
                <w:szCs w:val="28"/>
              </w:rPr>
            </w:pPr>
            <w:r w:rsidRPr="00F9667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96676" w:rsidRPr="00F96676" w:rsidRDefault="00F96676" w:rsidP="00F9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(освоенный практический опыт)</w:t>
            </w:r>
          </w:p>
        </w:tc>
        <w:tc>
          <w:tcPr>
            <w:tcW w:w="4145" w:type="dxa"/>
            <w:vAlign w:val="center"/>
          </w:tcPr>
          <w:p w:rsidR="00F96676" w:rsidRPr="00F96676" w:rsidRDefault="00F96676" w:rsidP="00F96676">
            <w:pPr>
              <w:pStyle w:val="Default"/>
              <w:jc w:val="center"/>
              <w:rPr>
                <w:sz w:val="28"/>
                <w:szCs w:val="28"/>
              </w:rPr>
            </w:pPr>
            <w:r w:rsidRPr="00F96676">
              <w:rPr>
                <w:b/>
                <w:bCs/>
                <w:sz w:val="28"/>
                <w:szCs w:val="28"/>
              </w:rPr>
              <w:t>Формы и методы</w:t>
            </w:r>
          </w:p>
          <w:p w:rsidR="00F96676" w:rsidRPr="00F96676" w:rsidRDefault="00F96676" w:rsidP="00F9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и оценки результ</w:t>
            </w: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тов обучения</w:t>
            </w:r>
          </w:p>
        </w:tc>
      </w:tr>
      <w:tr w:rsidR="008C739B" w:rsidTr="00662C16">
        <w:tc>
          <w:tcPr>
            <w:tcW w:w="6629" w:type="dxa"/>
            <w:vAlign w:val="center"/>
          </w:tcPr>
          <w:p w:rsidR="008C739B" w:rsidRPr="00F96676" w:rsidRDefault="008C739B" w:rsidP="008C739B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8"/>
                <w:szCs w:val="28"/>
              </w:rPr>
            </w:pP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ВД Консультационно-техническая поддержка клиентов по вопросам технического обслужив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а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ния и обеспечения работоспособности инфоко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м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муникационных систем и (или) их составляющих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заявок клиентов, требующих согласов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ния сроков и состава работ;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содержания работ по обращениям клиентов с подразделениями организации-поставщика, выполняющими работы по техническ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му обслуживанию инфокоммуникационных систем и (или) их составляющих;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по заявкам клиентов сроков выполн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ния работ по техническому обслуживанию;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клиента о согласованных работах по техническому обслуживанию инфокоммуникац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онных систем и (или) их составляющих, о сроках выполнения работ, а также об изменениях состава и сроков выполнения работ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возможных причин неисправностей на основании обращений клиентов, переданных от р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ботников консультационной поддержки по типи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ным вопросам эксплуатации технологических с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ставляющих инфокоммуникационных систем;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клиентов по нетипичным вопр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сам, возникшим при первичном конфигурировании поддерживаемых инфокоммуникационных систем и (или) их составляющих, в рамках делегируемых кл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енту полномочий;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Выяснение деталей проблемной ситуации, возни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шей при установке или использовании поддерж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ваемых инфокоммуникационных систем и (или) их составляющих, в обсуждении с ответственным пре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ставителем клиента;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состояния аппаратного и программного обеспечения инфокоммуникационных систем и (или) их составляющих – дистанционно или с выездом на место установки инфокоммуникационной системы;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Определение неисправности, возникшей при эк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плуатации аппаратного или программного обеспеч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ния инфокоммуникационных систем и (или) их с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ставляющих, по данным, полученным от клиента;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Устранение неисправности, возникшей при эксплу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тации аппаратного или программного обеспечения инфокоммуникационных систем и (или) их соста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ляющих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Документирование результатов выполнения заявки на оказание технической поддержки;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с клиентом результатов выполнения заявки;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Сбор и документирование данных о количестве и причинах нетипичных проблемных ситуаций, во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никших в ходе эксплуатации аппаратного или пр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граммного обеспечения инфокоммуникационных систем и (или) их составляющих;</w:t>
            </w:r>
          </w:p>
          <w:p w:rsidR="008C739B" w:rsidRPr="00F96676" w:rsidRDefault="008C739B" w:rsidP="008C739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>Ведение базы знаний с описанием путей решений возникающих проблем по поддерживаемым инф</w:t>
            </w:r>
            <w:r w:rsidRPr="008C739B">
              <w:rPr>
                <w:sz w:val="28"/>
                <w:szCs w:val="28"/>
              </w:rPr>
              <w:t>о</w:t>
            </w:r>
            <w:r w:rsidRPr="008C739B">
              <w:rPr>
                <w:sz w:val="28"/>
                <w:szCs w:val="28"/>
              </w:rPr>
              <w:t>коммуникационным системам</w:t>
            </w:r>
          </w:p>
        </w:tc>
        <w:tc>
          <w:tcPr>
            <w:tcW w:w="4145" w:type="dxa"/>
          </w:tcPr>
          <w:p w:rsidR="00662C16" w:rsidRPr="00662C16" w:rsidRDefault="00662C16" w:rsidP="00662C16">
            <w:pPr>
              <w:pStyle w:val="Default"/>
              <w:numPr>
                <w:ilvl w:val="0"/>
                <w:numId w:val="38"/>
              </w:numPr>
              <w:ind w:left="351"/>
              <w:rPr>
                <w:sz w:val="28"/>
                <w:szCs w:val="28"/>
              </w:rPr>
            </w:pPr>
            <w:r w:rsidRPr="00662C16">
              <w:rPr>
                <w:sz w:val="28"/>
                <w:szCs w:val="28"/>
              </w:rPr>
              <w:lastRenderedPageBreak/>
              <w:t>экспертная оценка выполн</w:t>
            </w:r>
            <w:r w:rsidRPr="00662C16">
              <w:rPr>
                <w:sz w:val="28"/>
                <w:szCs w:val="28"/>
              </w:rPr>
              <w:t>е</w:t>
            </w:r>
            <w:r w:rsidRPr="00662C16">
              <w:rPr>
                <w:sz w:val="28"/>
                <w:szCs w:val="28"/>
              </w:rPr>
              <w:t>ния практических индивид</w:t>
            </w:r>
            <w:r w:rsidRPr="00662C16">
              <w:rPr>
                <w:sz w:val="28"/>
                <w:szCs w:val="28"/>
              </w:rPr>
              <w:t>у</w:t>
            </w:r>
            <w:r w:rsidRPr="00662C16">
              <w:rPr>
                <w:sz w:val="28"/>
                <w:szCs w:val="28"/>
              </w:rPr>
              <w:t xml:space="preserve">альных заданий по темам </w:t>
            </w:r>
            <w:r w:rsidR="00683292">
              <w:rPr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>практики</w:t>
            </w:r>
            <w:r w:rsidRPr="00662C16">
              <w:rPr>
                <w:sz w:val="28"/>
                <w:szCs w:val="28"/>
              </w:rPr>
              <w:t xml:space="preserve">; </w:t>
            </w:r>
          </w:p>
          <w:p w:rsidR="00662C16" w:rsidRPr="00662C16" w:rsidRDefault="00662C16" w:rsidP="00662C16">
            <w:pPr>
              <w:pStyle w:val="Default"/>
              <w:numPr>
                <w:ilvl w:val="0"/>
                <w:numId w:val="38"/>
              </w:numPr>
              <w:ind w:left="351"/>
              <w:rPr>
                <w:sz w:val="28"/>
                <w:szCs w:val="28"/>
              </w:rPr>
            </w:pPr>
            <w:r w:rsidRPr="00662C16">
              <w:rPr>
                <w:sz w:val="28"/>
                <w:szCs w:val="28"/>
              </w:rPr>
              <w:t xml:space="preserve">наблюдение за освоением ОК; </w:t>
            </w:r>
          </w:p>
          <w:p w:rsidR="00662C16" w:rsidRPr="00662C16" w:rsidRDefault="00662C16" w:rsidP="00662C16">
            <w:pPr>
              <w:pStyle w:val="Default"/>
              <w:numPr>
                <w:ilvl w:val="0"/>
                <w:numId w:val="38"/>
              </w:numPr>
              <w:ind w:left="351"/>
              <w:rPr>
                <w:sz w:val="28"/>
                <w:szCs w:val="28"/>
              </w:rPr>
            </w:pPr>
            <w:r w:rsidRPr="00662C16">
              <w:rPr>
                <w:sz w:val="28"/>
                <w:szCs w:val="28"/>
              </w:rPr>
              <w:t xml:space="preserve">защита отчетов по практике; </w:t>
            </w:r>
          </w:p>
          <w:p w:rsidR="008C739B" w:rsidRPr="00F96676" w:rsidRDefault="00662C16" w:rsidP="00683292">
            <w:pPr>
              <w:pStyle w:val="Default"/>
              <w:numPr>
                <w:ilvl w:val="0"/>
                <w:numId w:val="38"/>
              </w:numPr>
              <w:ind w:left="35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дифференцальный зачет </w:t>
            </w:r>
            <w:r w:rsidRPr="00662C16">
              <w:rPr>
                <w:sz w:val="28"/>
                <w:szCs w:val="28"/>
              </w:rPr>
              <w:t xml:space="preserve">по темам </w:t>
            </w:r>
            <w:r w:rsidR="00683292">
              <w:rPr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>практики</w:t>
            </w:r>
            <w:r w:rsidRPr="00662C16">
              <w:rPr>
                <w:sz w:val="28"/>
                <w:szCs w:val="28"/>
              </w:rPr>
              <w:t xml:space="preserve"> </w:t>
            </w:r>
          </w:p>
        </w:tc>
      </w:tr>
    </w:tbl>
    <w:p w:rsidR="00B93BC3" w:rsidRPr="000E267B" w:rsidRDefault="00C86D03" w:rsidP="00662C16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  <w:r w:rsidR="00B23A8D" w:rsidRPr="000E267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B23A8D" w:rsidRPr="000E267B">
        <w:rPr>
          <w:rFonts w:ascii="Times New Roman" w:eastAsia="HiddenHorzOCR" w:hAnsi="Times New Roman"/>
          <w:b/>
          <w:bCs/>
          <w:sz w:val="28"/>
          <w:szCs w:val="28"/>
        </w:rPr>
        <w:t xml:space="preserve"> Критерии оценки результатов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7"/>
        <w:gridCol w:w="8558"/>
      </w:tblGrid>
      <w:tr w:rsidR="009E322E" w:rsidRPr="004F473B" w:rsidTr="00662C16">
        <w:trPr>
          <w:jc w:val="center"/>
        </w:trPr>
        <w:tc>
          <w:tcPr>
            <w:tcW w:w="1757" w:type="dxa"/>
            <w:vAlign w:val="center"/>
          </w:tcPr>
          <w:p w:rsidR="009E322E" w:rsidRPr="004F473B" w:rsidRDefault="009E322E" w:rsidP="00C9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73B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r w:rsidR="004F473B" w:rsidRPr="004F473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F473B">
              <w:rPr>
                <w:rFonts w:ascii="Times New Roman" w:hAnsi="Times New Roman"/>
                <w:b/>
                <w:sz w:val="28"/>
                <w:szCs w:val="28"/>
              </w:rPr>
              <w:t>в баллах</w:t>
            </w:r>
          </w:p>
        </w:tc>
        <w:tc>
          <w:tcPr>
            <w:tcW w:w="8558" w:type="dxa"/>
            <w:vAlign w:val="center"/>
          </w:tcPr>
          <w:p w:rsidR="009E322E" w:rsidRPr="004F473B" w:rsidRDefault="009E322E" w:rsidP="004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73B">
              <w:rPr>
                <w:rFonts w:ascii="Times New Roman" w:hAnsi="Times New Roman"/>
                <w:b/>
                <w:sz w:val="28"/>
                <w:szCs w:val="28"/>
              </w:rPr>
              <w:t>Показатели оценки</w:t>
            </w:r>
          </w:p>
        </w:tc>
      </w:tr>
      <w:tr w:rsidR="009E322E" w:rsidRPr="00B95FE1" w:rsidTr="00662C16">
        <w:trPr>
          <w:jc w:val="center"/>
        </w:trPr>
        <w:tc>
          <w:tcPr>
            <w:tcW w:w="1757" w:type="dxa"/>
            <w:vAlign w:val="center"/>
          </w:tcPr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(отлично)</w:t>
            </w:r>
          </w:p>
        </w:tc>
        <w:tc>
          <w:tcPr>
            <w:tcW w:w="8558" w:type="dxa"/>
          </w:tcPr>
          <w:p w:rsidR="009E322E" w:rsidRPr="00B95FE1" w:rsidRDefault="00DD4CD4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Выставляется</w:t>
            </w:r>
            <w:r w:rsidR="00C90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работа выполнена студентом во время практики в полном объеме, в соответствии с технологией и видами работ</w:t>
            </w:r>
            <w:r w:rsidR="004F4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E322E" w:rsidRPr="00B95FE1" w:rsidRDefault="009E322E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условии регулярного посещения практики. Абсолютно сам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стоятельное и точное выполнение заданий (самостоятельное выпо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 работ и контроль качества выполненных операций). Проявл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гибкости в применении знаний, осознанное и оперативное трансформирование полученных знаний для решения проблем в н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знакомых ситуациях. Соблюдение требований безопасности труда. </w:t>
            </w:r>
          </w:p>
        </w:tc>
      </w:tr>
      <w:tr w:rsidR="009E322E" w:rsidRPr="00B95FE1" w:rsidTr="00662C16">
        <w:trPr>
          <w:jc w:val="center"/>
        </w:trPr>
        <w:tc>
          <w:tcPr>
            <w:tcW w:w="1757" w:type="dxa"/>
            <w:vAlign w:val="center"/>
          </w:tcPr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(хорошо)</w:t>
            </w:r>
          </w:p>
        </w:tc>
        <w:tc>
          <w:tcPr>
            <w:tcW w:w="8558" w:type="dxa"/>
          </w:tcPr>
          <w:p w:rsidR="009E322E" w:rsidRPr="00B95FE1" w:rsidRDefault="00DD4CD4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</w:t>
            </w:r>
            <w:r w:rsidRPr="00DD4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ыставляется 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один или несколько видов работ выполнены с н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значительными нарушениями технологии, но в полном объеме. </w:t>
            </w:r>
          </w:p>
          <w:p w:rsidR="00DD4CD4" w:rsidRDefault="009E322E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условии регулярного посещения практики. </w:t>
            </w:r>
          </w:p>
          <w:p w:rsidR="009E322E" w:rsidRPr="00B95FE1" w:rsidRDefault="009E322E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требований безопасности труда. Контроля качества в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полненных операций</w:t>
            </w:r>
            <w:r w:rsidR="004F4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4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мении действовать по заданному алг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ритму самостоятельно.</w:t>
            </w:r>
          </w:p>
        </w:tc>
      </w:tr>
      <w:tr w:rsidR="009E322E" w:rsidRPr="00B95FE1" w:rsidTr="00662C16">
        <w:trPr>
          <w:jc w:val="center"/>
        </w:trPr>
        <w:tc>
          <w:tcPr>
            <w:tcW w:w="1757" w:type="dxa"/>
            <w:vAlign w:val="center"/>
          </w:tcPr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(удовлетв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рительно)</w:t>
            </w:r>
          </w:p>
        </w:tc>
        <w:tc>
          <w:tcPr>
            <w:tcW w:w="8558" w:type="dxa"/>
          </w:tcPr>
          <w:p w:rsidR="009E322E" w:rsidRPr="00B95FE1" w:rsidRDefault="00DD4CD4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Выставляется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три и более видов работ выполнены с нарушен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 технологии и не </w:t>
            </w:r>
            <w:r w:rsidR="009E3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</w:t>
            </w:r>
            <w:r w:rsidR="004F4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действовать самостоятельно по заданн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E322E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алгоритму и осуществлять пооперационный контроль</w:t>
            </w:r>
            <w:r w:rsidR="004F4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E322E" w:rsidRPr="00B95FE1" w:rsidRDefault="009E322E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условии регулярного посещения</w:t>
            </w:r>
            <w:r w:rsidR="00DD4CD4"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практики</w:t>
            </w:r>
            <w:r w:rsidR="00DD4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E322E" w:rsidRPr="00B95FE1" w:rsidTr="00662C16">
        <w:trPr>
          <w:jc w:val="center"/>
        </w:trPr>
        <w:tc>
          <w:tcPr>
            <w:tcW w:w="1757" w:type="dxa"/>
            <w:vAlign w:val="center"/>
          </w:tcPr>
          <w:p w:rsidR="009E322E" w:rsidRPr="00B95FE1" w:rsidRDefault="009E322E" w:rsidP="004F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E322E" w:rsidRPr="00B95FE1" w:rsidRDefault="009E322E" w:rsidP="00662C1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(неудовл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творительно) </w:t>
            </w:r>
          </w:p>
        </w:tc>
        <w:tc>
          <w:tcPr>
            <w:tcW w:w="8558" w:type="dxa"/>
          </w:tcPr>
          <w:p w:rsidR="009E322E" w:rsidRPr="00B95FE1" w:rsidRDefault="009E322E" w:rsidP="00662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Нерегулярное посещение практики. Недостаточное владение при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мами работы, неумение работать с </w:t>
            </w:r>
            <w:r w:rsidR="009B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программами и 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</w:t>
            </w:r>
            <w:r w:rsidR="009B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95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Множественные замечания от руководителя практики.</w:t>
            </w:r>
          </w:p>
        </w:tc>
      </w:tr>
    </w:tbl>
    <w:p w:rsidR="000B0A96" w:rsidRDefault="000B0A96" w:rsidP="000B0A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A96" w:rsidSect="00EC36E1">
      <w:pgSz w:w="11906" w:h="16838"/>
      <w:pgMar w:top="851" w:right="851" w:bottom="851" w:left="85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A5" w:rsidRDefault="006A55A5" w:rsidP="00497162">
      <w:pPr>
        <w:spacing w:after="0" w:line="240" w:lineRule="auto"/>
      </w:pPr>
      <w:r>
        <w:separator/>
      </w:r>
    </w:p>
  </w:endnote>
  <w:endnote w:type="continuationSeparator" w:id="1">
    <w:p w:rsidR="006A55A5" w:rsidRDefault="006A55A5" w:rsidP="0049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03" w:rsidRDefault="00B65D17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86D0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86D03" w:rsidRDefault="00C86D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03" w:rsidRDefault="00B65D17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86D0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57D4C">
      <w:rPr>
        <w:rStyle w:val="af3"/>
        <w:noProof/>
      </w:rPr>
      <w:t>6</w:t>
    </w:r>
    <w:r>
      <w:rPr>
        <w:rStyle w:val="af3"/>
      </w:rPr>
      <w:fldChar w:fldCharType="end"/>
    </w:r>
  </w:p>
  <w:p w:rsidR="00C86D03" w:rsidRDefault="00C86D0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64541"/>
      <w:docPartObj>
        <w:docPartGallery w:val="Page Numbers (Bottom of Page)"/>
        <w:docPartUnique/>
      </w:docPartObj>
    </w:sdtPr>
    <w:sdtContent>
      <w:p w:rsidR="00C86D03" w:rsidRDefault="00B65D17">
        <w:pPr>
          <w:pStyle w:val="a5"/>
          <w:jc w:val="right"/>
        </w:pPr>
        <w:fldSimple w:instr=" PAGE   \* MERGEFORMAT ">
          <w:r w:rsidR="00091BAB">
            <w:rPr>
              <w:noProof/>
            </w:rPr>
            <w:t>5</w:t>
          </w:r>
        </w:fldSimple>
      </w:p>
    </w:sdtContent>
  </w:sdt>
  <w:p w:rsidR="00C86D03" w:rsidRDefault="00C86D0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03" w:rsidRDefault="00B65D17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86D0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86D03" w:rsidRDefault="00C86D03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03" w:rsidRDefault="00B65D17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86D0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57D4C">
      <w:rPr>
        <w:rStyle w:val="af3"/>
        <w:noProof/>
      </w:rPr>
      <w:t>8</w:t>
    </w:r>
    <w:r>
      <w:rPr>
        <w:rStyle w:val="af3"/>
      </w:rPr>
      <w:fldChar w:fldCharType="end"/>
    </w:r>
  </w:p>
  <w:p w:rsidR="00C86D03" w:rsidRDefault="00C86D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A5" w:rsidRDefault="006A55A5" w:rsidP="00497162">
      <w:pPr>
        <w:spacing w:after="0" w:line="240" w:lineRule="auto"/>
      </w:pPr>
      <w:r>
        <w:separator/>
      </w:r>
    </w:p>
  </w:footnote>
  <w:footnote w:type="continuationSeparator" w:id="1">
    <w:p w:rsidR="006A55A5" w:rsidRDefault="006A55A5" w:rsidP="0049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8C7"/>
    <w:multiLevelType w:val="hybridMultilevel"/>
    <w:tmpl w:val="2DF0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9AF"/>
    <w:multiLevelType w:val="multilevel"/>
    <w:tmpl w:val="70F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D50"/>
    <w:multiLevelType w:val="hybridMultilevel"/>
    <w:tmpl w:val="922A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4BE"/>
    <w:multiLevelType w:val="hybridMultilevel"/>
    <w:tmpl w:val="04AC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6C66"/>
    <w:multiLevelType w:val="hybridMultilevel"/>
    <w:tmpl w:val="A49E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A5E"/>
    <w:multiLevelType w:val="hybridMultilevel"/>
    <w:tmpl w:val="F4B6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D11C6"/>
    <w:multiLevelType w:val="multilevel"/>
    <w:tmpl w:val="B4FA4B5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E718B1"/>
    <w:multiLevelType w:val="hybridMultilevel"/>
    <w:tmpl w:val="E52C8C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80E7BDE"/>
    <w:multiLevelType w:val="hybridMultilevel"/>
    <w:tmpl w:val="9692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2595C"/>
    <w:multiLevelType w:val="hybridMultilevel"/>
    <w:tmpl w:val="0448B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C036C"/>
    <w:multiLevelType w:val="multilevel"/>
    <w:tmpl w:val="CB7CD13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1BA043E"/>
    <w:multiLevelType w:val="hybridMultilevel"/>
    <w:tmpl w:val="A49E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87160"/>
    <w:multiLevelType w:val="hybridMultilevel"/>
    <w:tmpl w:val="5D085126"/>
    <w:lvl w:ilvl="0" w:tplc="647E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0751A"/>
    <w:multiLevelType w:val="multilevel"/>
    <w:tmpl w:val="6C7087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AB3F98"/>
    <w:multiLevelType w:val="multilevel"/>
    <w:tmpl w:val="C02AB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92F31"/>
    <w:multiLevelType w:val="hybridMultilevel"/>
    <w:tmpl w:val="C75E0748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6508B"/>
    <w:multiLevelType w:val="hybridMultilevel"/>
    <w:tmpl w:val="39CEE32C"/>
    <w:lvl w:ilvl="0" w:tplc="5D7A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3519"/>
    <w:multiLevelType w:val="hybridMultilevel"/>
    <w:tmpl w:val="98022338"/>
    <w:lvl w:ilvl="0" w:tplc="A4BE8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E5FA7"/>
    <w:multiLevelType w:val="hybridMultilevel"/>
    <w:tmpl w:val="91F877EE"/>
    <w:lvl w:ilvl="0" w:tplc="E2D465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79476C8"/>
    <w:multiLevelType w:val="hybridMultilevel"/>
    <w:tmpl w:val="C8C6FE24"/>
    <w:lvl w:ilvl="0" w:tplc="1D908A1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1207A"/>
    <w:multiLevelType w:val="hybridMultilevel"/>
    <w:tmpl w:val="81A4D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431"/>
    <w:multiLevelType w:val="hybridMultilevel"/>
    <w:tmpl w:val="CBFAC3A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3DF470AC"/>
    <w:multiLevelType w:val="hybridMultilevel"/>
    <w:tmpl w:val="6F2EA524"/>
    <w:lvl w:ilvl="0" w:tplc="E2D465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>
    <w:nsid w:val="3EB55AA6"/>
    <w:multiLevelType w:val="hybridMultilevel"/>
    <w:tmpl w:val="652498C4"/>
    <w:lvl w:ilvl="0" w:tplc="15163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14CDF"/>
    <w:multiLevelType w:val="hybridMultilevel"/>
    <w:tmpl w:val="62FE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16B8A"/>
    <w:multiLevelType w:val="hybridMultilevel"/>
    <w:tmpl w:val="E50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F2E2A"/>
    <w:multiLevelType w:val="hybridMultilevel"/>
    <w:tmpl w:val="884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3190B"/>
    <w:multiLevelType w:val="multilevel"/>
    <w:tmpl w:val="FEAA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CE3E4E"/>
    <w:multiLevelType w:val="multilevel"/>
    <w:tmpl w:val="E55A4E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0C31A1"/>
    <w:multiLevelType w:val="hybridMultilevel"/>
    <w:tmpl w:val="75D0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27094"/>
    <w:multiLevelType w:val="multilevel"/>
    <w:tmpl w:val="694E4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B4DB2"/>
    <w:multiLevelType w:val="multilevel"/>
    <w:tmpl w:val="E9C02A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2F7352F"/>
    <w:multiLevelType w:val="multilevel"/>
    <w:tmpl w:val="6DC0BA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3">
    <w:nsid w:val="73472C52"/>
    <w:multiLevelType w:val="hybridMultilevel"/>
    <w:tmpl w:val="06F08B5A"/>
    <w:lvl w:ilvl="0" w:tplc="758E37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2E370A"/>
    <w:multiLevelType w:val="hybridMultilevel"/>
    <w:tmpl w:val="6EA8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12B99"/>
    <w:multiLevelType w:val="multilevel"/>
    <w:tmpl w:val="B35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D95360"/>
    <w:multiLevelType w:val="hybridMultilevel"/>
    <w:tmpl w:val="C290957E"/>
    <w:lvl w:ilvl="0" w:tplc="E2D465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5"/>
  </w:num>
  <w:num w:numId="4">
    <w:abstractNumId w:val="22"/>
  </w:num>
  <w:num w:numId="5">
    <w:abstractNumId w:val="18"/>
  </w:num>
  <w:num w:numId="6">
    <w:abstractNumId w:val="6"/>
  </w:num>
  <w:num w:numId="7">
    <w:abstractNumId w:val="23"/>
  </w:num>
  <w:num w:numId="8">
    <w:abstractNumId w:val="0"/>
  </w:num>
  <w:num w:numId="9">
    <w:abstractNumId w:val="3"/>
  </w:num>
  <w:num w:numId="10">
    <w:abstractNumId w:val="29"/>
  </w:num>
  <w:num w:numId="11">
    <w:abstractNumId w:val="2"/>
  </w:num>
  <w:num w:numId="12">
    <w:abstractNumId w:val="13"/>
  </w:num>
  <w:num w:numId="13">
    <w:abstractNumId w:val="31"/>
  </w:num>
  <w:num w:numId="14">
    <w:abstractNumId w:val="16"/>
  </w:num>
  <w:num w:numId="15">
    <w:abstractNumId w:val="4"/>
  </w:num>
  <w:num w:numId="16">
    <w:abstractNumId w:val="33"/>
  </w:num>
  <w:num w:numId="17">
    <w:abstractNumId w:val="8"/>
  </w:num>
  <w:num w:numId="18">
    <w:abstractNumId w:val="7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30"/>
  </w:num>
  <w:num w:numId="24">
    <w:abstractNumId w:val="5"/>
  </w:num>
  <w:num w:numId="25">
    <w:abstractNumId w:val="26"/>
  </w:num>
  <w:num w:numId="26">
    <w:abstractNumId w:val="19"/>
  </w:num>
  <w:num w:numId="27">
    <w:abstractNumId w:val="28"/>
  </w:num>
  <w:num w:numId="28">
    <w:abstractNumId w:val="17"/>
  </w:num>
  <w:num w:numId="29">
    <w:abstractNumId w:val="32"/>
  </w:num>
  <w:num w:numId="30">
    <w:abstractNumId w:val="9"/>
  </w:num>
  <w:num w:numId="31">
    <w:abstractNumId w:val="21"/>
  </w:num>
  <w:num w:numId="32">
    <w:abstractNumId w:val="20"/>
  </w:num>
  <w:num w:numId="33">
    <w:abstractNumId w:val="10"/>
  </w:num>
  <w:num w:numId="34">
    <w:abstractNumId w:val="34"/>
  </w:num>
  <w:num w:numId="35">
    <w:abstractNumId w:val="1"/>
  </w:num>
  <w:num w:numId="36">
    <w:abstractNumId w:val="35"/>
  </w:num>
  <w:num w:numId="37">
    <w:abstractNumId w:val="1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EC2941"/>
    <w:rsid w:val="000021F8"/>
    <w:rsid w:val="0000309D"/>
    <w:rsid w:val="00004CCE"/>
    <w:rsid w:val="00005220"/>
    <w:rsid w:val="000068CE"/>
    <w:rsid w:val="000079DB"/>
    <w:rsid w:val="00010696"/>
    <w:rsid w:val="00010CC6"/>
    <w:rsid w:val="00023F6D"/>
    <w:rsid w:val="00036802"/>
    <w:rsid w:val="00041F5B"/>
    <w:rsid w:val="000434C6"/>
    <w:rsid w:val="00046535"/>
    <w:rsid w:val="000536F9"/>
    <w:rsid w:val="00053966"/>
    <w:rsid w:val="0005680A"/>
    <w:rsid w:val="00057811"/>
    <w:rsid w:val="0006187A"/>
    <w:rsid w:val="0006507D"/>
    <w:rsid w:val="0007209D"/>
    <w:rsid w:val="00075666"/>
    <w:rsid w:val="0007596D"/>
    <w:rsid w:val="00076458"/>
    <w:rsid w:val="00080FD1"/>
    <w:rsid w:val="0008312A"/>
    <w:rsid w:val="00091BAB"/>
    <w:rsid w:val="0009723E"/>
    <w:rsid w:val="000A3AD2"/>
    <w:rsid w:val="000B0A96"/>
    <w:rsid w:val="000B7FF2"/>
    <w:rsid w:val="000C3F96"/>
    <w:rsid w:val="000C76BD"/>
    <w:rsid w:val="000D5853"/>
    <w:rsid w:val="000E267B"/>
    <w:rsid w:val="000E534A"/>
    <w:rsid w:val="000E5F36"/>
    <w:rsid w:val="000F1EC7"/>
    <w:rsid w:val="000F4A6F"/>
    <w:rsid w:val="000F6FC3"/>
    <w:rsid w:val="00100B71"/>
    <w:rsid w:val="00104084"/>
    <w:rsid w:val="00104BD0"/>
    <w:rsid w:val="00111114"/>
    <w:rsid w:val="00115907"/>
    <w:rsid w:val="001159DB"/>
    <w:rsid w:val="00115ECB"/>
    <w:rsid w:val="0011635B"/>
    <w:rsid w:val="0011663C"/>
    <w:rsid w:val="00117FA8"/>
    <w:rsid w:val="001237A1"/>
    <w:rsid w:val="00124B8B"/>
    <w:rsid w:val="0012552D"/>
    <w:rsid w:val="00126461"/>
    <w:rsid w:val="00126508"/>
    <w:rsid w:val="0012686F"/>
    <w:rsid w:val="00130A1B"/>
    <w:rsid w:val="00131401"/>
    <w:rsid w:val="001329F2"/>
    <w:rsid w:val="00134473"/>
    <w:rsid w:val="00142C79"/>
    <w:rsid w:val="00143CBB"/>
    <w:rsid w:val="00146E7A"/>
    <w:rsid w:val="00147181"/>
    <w:rsid w:val="0015139F"/>
    <w:rsid w:val="00153D77"/>
    <w:rsid w:val="001575C8"/>
    <w:rsid w:val="00160220"/>
    <w:rsid w:val="00161BF8"/>
    <w:rsid w:val="00162851"/>
    <w:rsid w:val="00162BB0"/>
    <w:rsid w:val="00162DFF"/>
    <w:rsid w:val="00166497"/>
    <w:rsid w:val="00166DB2"/>
    <w:rsid w:val="0016705C"/>
    <w:rsid w:val="00170738"/>
    <w:rsid w:val="00174A92"/>
    <w:rsid w:val="001777C2"/>
    <w:rsid w:val="00183B34"/>
    <w:rsid w:val="00185649"/>
    <w:rsid w:val="00185E97"/>
    <w:rsid w:val="00185F9F"/>
    <w:rsid w:val="0018659B"/>
    <w:rsid w:val="001940F5"/>
    <w:rsid w:val="001A2542"/>
    <w:rsid w:val="001A3934"/>
    <w:rsid w:val="001A3B25"/>
    <w:rsid w:val="001A3F15"/>
    <w:rsid w:val="001A5D0B"/>
    <w:rsid w:val="001B292F"/>
    <w:rsid w:val="001B53FB"/>
    <w:rsid w:val="001C078F"/>
    <w:rsid w:val="001C1FFC"/>
    <w:rsid w:val="001C2179"/>
    <w:rsid w:val="001C2798"/>
    <w:rsid w:val="001C6339"/>
    <w:rsid w:val="001D0EF6"/>
    <w:rsid w:val="001D1B3A"/>
    <w:rsid w:val="001E020B"/>
    <w:rsid w:val="001E05FB"/>
    <w:rsid w:val="001E0D5C"/>
    <w:rsid w:val="001E19DE"/>
    <w:rsid w:val="001E3BB2"/>
    <w:rsid w:val="001E4A9A"/>
    <w:rsid w:val="001E61D5"/>
    <w:rsid w:val="001E6E51"/>
    <w:rsid w:val="001F00DF"/>
    <w:rsid w:val="001F0DA5"/>
    <w:rsid w:val="001F106A"/>
    <w:rsid w:val="001F3B17"/>
    <w:rsid w:val="001F6431"/>
    <w:rsid w:val="001F7D26"/>
    <w:rsid w:val="002002E6"/>
    <w:rsid w:val="00201485"/>
    <w:rsid w:val="00202FB2"/>
    <w:rsid w:val="0020689C"/>
    <w:rsid w:val="0021151F"/>
    <w:rsid w:val="0021315D"/>
    <w:rsid w:val="002135B2"/>
    <w:rsid w:val="00216197"/>
    <w:rsid w:val="00216FD1"/>
    <w:rsid w:val="00220039"/>
    <w:rsid w:val="00220A2D"/>
    <w:rsid w:val="002236DC"/>
    <w:rsid w:val="00227EEA"/>
    <w:rsid w:val="00230362"/>
    <w:rsid w:val="00234DF7"/>
    <w:rsid w:val="002357D4"/>
    <w:rsid w:val="00240356"/>
    <w:rsid w:val="0024317B"/>
    <w:rsid w:val="00244CC2"/>
    <w:rsid w:val="00246717"/>
    <w:rsid w:val="00246AAF"/>
    <w:rsid w:val="002477B8"/>
    <w:rsid w:val="00247BD6"/>
    <w:rsid w:val="002501ED"/>
    <w:rsid w:val="00250359"/>
    <w:rsid w:val="00254AD8"/>
    <w:rsid w:val="0026034D"/>
    <w:rsid w:val="00265732"/>
    <w:rsid w:val="00265C3B"/>
    <w:rsid w:val="00270DDD"/>
    <w:rsid w:val="00271F83"/>
    <w:rsid w:val="00273A97"/>
    <w:rsid w:val="002772E6"/>
    <w:rsid w:val="00282862"/>
    <w:rsid w:val="002870FB"/>
    <w:rsid w:val="00287F3B"/>
    <w:rsid w:val="00291C39"/>
    <w:rsid w:val="00291F6F"/>
    <w:rsid w:val="0029396D"/>
    <w:rsid w:val="00296512"/>
    <w:rsid w:val="002A2243"/>
    <w:rsid w:val="002A361D"/>
    <w:rsid w:val="002A5A0D"/>
    <w:rsid w:val="002A695D"/>
    <w:rsid w:val="002B0340"/>
    <w:rsid w:val="002B609E"/>
    <w:rsid w:val="002B692A"/>
    <w:rsid w:val="002C11FF"/>
    <w:rsid w:val="002C2285"/>
    <w:rsid w:val="002C266D"/>
    <w:rsid w:val="002D1A76"/>
    <w:rsid w:val="002E151E"/>
    <w:rsid w:val="002E22D9"/>
    <w:rsid w:val="002E400B"/>
    <w:rsid w:val="002E6B28"/>
    <w:rsid w:val="002F0D2E"/>
    <w:rsid w:val="002F1C47"/>
    <w:rsid w:val="002F32F7"/>
    <w:rsid w:val="002F50B6"/>
    <w:rsid w:val="002F6ACB"/>
    <w:rsid w:val="002F6F6A"/>
    <w:rsid w:val="0030319B"/>
    <w:rsid w:val="00303A96"/>
    <w:rsid w:val="003048BF"/>
    <w:rsid w:val="00305489"/>
    <w:rsid w:val="003054D0"/>
    <w:rsid w:val="00306CD4"/>
    <w:rsid w:val="00307D7A"/>
    <w:rsid w:val="003158A2"/>
    <w:rsid w:val="00320A74"/>
    <w:rsid w:val="00326CFC"/>
    <w:rsid w:val="00331F31"/>
    <w:rsid w:val="003329DB"/>
    <w:rsid w:val="00333992"/>
    <w:rsid w:val="003340BB"/>
    <w:rsid w:val="003351D3"/>
    <w:rsid w:val="003359B0"/>
    <w:rsid w:val="00344F35"/>
    <w:rsid w:val="0035208F"/>
    <w:rsid w:val="00352D1B"/>
    <w:rsid w:val="00353143"/>
    <w:rsid w:val="00357DF5"/>
    <w:rsid w:val="00360254"/>
    <w:rsid w:val="00361D0B"/>
    <w:rsid w:val="0036266E"/>
    <w:rsid w:val="00367043"/>
    <w:rsid w:val="00371FB7"/>
    <w:rsid w:val="0037201F"/>
    <w:rsid w:val="0038122E"/>
    <w:rsid w:val="00386396"/>
    <w:rsid w:val="0038723A"/>
    <w:rsid w:val="00387C0F"/>
    <w:rsid w:val="00393F8C"/>
    <w:rsid w:val="003A0063"/>
    <w:rsid w:val="003A0606"/>
    <w:rsid w:val="003A448B"/>
    <w:rsid w:val="003B7B08"/>
    <w:rsid w:val="003C109F"/>
    <w:rsid w:val="003C12BC"/>
    <w:rsid w:val="003C26D8"/>
    <w:rsid w:val="003C3F11"/>
    <w:rsid w:val="003C73C9"/>
    <w:rsid w:val="003D16E6"/>
    <w:rsid w:val="003D1EFF"/>
    <w:rsid w:val="003E50E6"/>
    <w:rsid w:val="003F2B58"/>
    <w:rsid w:val="003F2C23"/>
    <w:rsid w:val="003F3520"/>
    <w:rsid w:val="003F7B34"/>
    <w:rsid w:val="004045D4"/>
    <w:rsid w:val="00405FED"/>
    <w:rsid w:val="0041267D"/>
    <w:rsid w:val="00415E21"/>
    <w:rsid w:val="00415E6D"/>
    <w:rsid w:val="00416AE1"/>
    <w:rsid w:val="00417B50"/>
    <w:rsid w:val="00433EF0"/>
    <w:rsid w:val="004409A6"/>
    <w:rsid w:val="00442B62"/>
    <w:rsid w:val="004435BB"/>
    <w:rsid w:val="0044525C"/>
    <w:rsid w:val="00447FA1"/>
    <w:rsid w:val="00451541"/>
    <w:rsid w:val="0045356E"/>
    <w:rsid w:val="00457095"/>
    <w:rsid w:val="0046036C"/>
    <w:rsid w:val="00463A6D"/>
    <w:rsid w:val="00465838"/>
    <w:rsid w:val="00472721"/>
    <w:rsid w:val="00475D4D"/>
    <w:rsid w:val="0048147E"/>
    <w:rsid w:val="004837DD"/>
    <w:rsid w:val="00484E77"/>
    <w:rsid w:val="0048727E"/>
    <w:rsid w:val="00491B24"/>
    <w:rsid w:val="00491E35"/>
    <w:rsid w:val="00492B5D"/>
    <w:rsid w:val="00497162"/>
    <w:rsid w:val="00497510"/>
    <w:rsid w:val="004A09DA"/>
    <w:rsid w:val="004A134C"/>
    <w:rsid w:val="004A1863"/>
    <w:rsid w:val="004A3C89"/>
    <w:rsid w:val="004A3F85"/>
    <w:rsid w:val="004A686F"/>
    <w:rsid w:val="004B4707"/>
    <w:rsid w:val="004B6AD7"/>
    <w:rsid w:val="004C3A03"/>
    <w:rsid w:val="004C7320"/>
    <w:rsid w:val="004D4360"/>
    <w:rsid w:val="004D501B"/>
    <w:rsid w:val="004D70C6"/>
    <w:rsid w:val="004E4815"/>
    <w:rsid w:val="004E4CD7"/>
    <w:rsid w:val="004E5F6B"/>
    <w:rsid w:val="004F153C"/>
    <w:rsid w:val="004F428F"/>
    <w:rsid w:val="004F473B"/>
    <w:rsid w:val="004F781C"/>
    <w:rsid w:val="005016D0"/>
    <w:rsid w:val="005042E9"/>
    <w:rsid w:val="005069E7"/>
    <w:rsid w:val="005118D6"/>
    <w:rsid w:val="005163C7"/>
    <w:rsid w:val="00525CAE"/>
    <w:rsid w:val="00525EDB"/>
    <w:rsid w:val="00526C0D"/>
    <w:rsid w:val="005274FE"/>
    <w:rsid w:val="005305CF"/>
    <w:rsid w:val="005347CD"/>
    <w:rsid w:val="00547B97"/>
    <w:rsid w:val="00547F7B"/>
    <w:rsid w:val="00550E05"/>
    <w:rsid w:val="00551B81"/>
    <w:rsid w:val="00554FE5"/>
    <w:rsid w:val="0055632E"/>
    <w:rsid w:val="00556B51"/>
    <w:rsid w:val="00556D5C"/>
    <w:rsid w:val="005609FB"/>
    <w:rsid w:val="00564CB1"/>
    <w:rsid w:val="0056630A"/>
    <w:rsid w:val="00570375"/>
    <w:rsid w:val="005727C7"/>
    <w:rsid w:val="00573648"/>
    <w:rsid w:val="00574D3E"/>
    <w:rsid w:val="0057637F"/>
    <w:rsid w:val="00580ED7"/>
    <w:rsid w:val="005818FB"/>
    <w:rsid w:val="00584B56"/>
    <w:rsid w:val="00585068"/>
    <w:rsid w:val="005860C8"/>
    <w:rsid w:val="00592961"/>
    <w:rsid w:val="00593229"/>
    <w:rsid w:val="00594DAC"/>
    <w:rsid w:val="00597011"/>
    <w:rsid w:val="005A0963"/>
    <w:rsid w:val="005A7843"/>
    <w:rsid w:val="005C2115"/>
    <w:rsid w:val="005C4E7F"/>
    <w:rsid w:val="005D47B2"/>
    <w:rsid w:val="005D5264"/>
    <w:rsid w:val="005D5ED0"/>
    <w:rsid w:val="005E19B1"/>
    <w:rsid w:val="005E1B97"/>
    <w:rsid w:val="005E29BF"/>
    <w:rsid w:val="005E3D81"/>
    <w:rsid w:val="005E4166"/>
    <w:rsid w:val="005E5CE9"/>
    <w:rsid w:val="005F2F4B"/>
    <w:rsid w:val="005F39D9"/>
    <w:rsid w:val="0060127E"/>
    <w:rsid w:val="00603B74"/>
    <w:rsid w:val="00606444"/>
    <w:rsid w:val="0061200D"/>
    <w:rsid w:val="00612459"/>
    <w:rsid w:val="00614DD6"/>
    <w:rsid w:val="0061753A"/>
    <w:rsid w:val="00622308"/>
    <w:rsid w:val="00622E77"/>
    <w:rsid w:val="006236C0"/>
    <w:rsid w:val="0062385F"/>
    <w:rsid w:val="00624D01"/>
    <w:rsid w:val="00626666"/>
    <w:rsid w:val="0063101E"/>
    <w:rsid w:val="006333E1"/>
    <w:rsid w:val="00634F86"/>
    <w:rsid w:val="0064039B"/>
    <w:rsid w:val="00640580"/>
    <w:rsid w:val="00640815"/>
    <w:rsid w:val="006429A3"/>
    <w:rsid w:val="006436A1"/>
    <w:rsid w:val="00651290"/>
    <w:rsid w:val="00651C31"/>
    <w:rsid w:val="00651E71"/>
    <w:rsid w:val="0065461C"/>
    <w:rsid w:val="00654B06"/>
    <w:rsid w:val="00662C16"/>
    <w:rsid w:val="0066437B"/>
    <w:rsid w:val="00665582"/>
    <w:rsid w:val="0066732D"/>
    <w:rsid w:val="00667BB6"/>
    <w:rsid w:val="00673C9D"/>
    <w:rsid w:val="00674BD2"/>
    <w:rsid w:val="00674E87"/>
    <w:rsid w:val="00675021"/>
    <w:rsid w:val="00677ED8"/>
    <w:rsid w:val="006821AC"/>
    <w:rsid w:val="00683292"/>
    <w:rsid w:val="00683E19"/>
    <w:rsid w:val="006867F4"/>
    <w:rsid w:val="00686A61"/>
    <w:rsid w:val="00687206"/>
    <w:rsid w:val="00690EB9"/>
    <w:rsid w:val="0069133E"/>
    <w:rsid w:val="006932C4"/>
    <w:rsid w:val="006943FE"/>
    <w:rsid w:val="00694C92"/>
    <w:rsid w:val="00695838"/>
    <w:rsid w:val="00695AEF"/>
    <w:rsid w:val="006963C6"/>
    <w:rsid w:val="0069722A"/>
    <w:rsid w:val="006A3AD1"/>
    <w:rsid w:val="006A3FF2"/>
    <w:rsid w:val="006A55A5"/>
    <w:rsid w:val="006A5927"/>
    <w:rsid w:val="006A6C5B"/>
    <w:rsid w:val="006A7E24"/>
    <w:rsid w:val="006B1E3D"/>
    <w:rsid w:val="006B3362"/>
    <w:rsid w:val="006B3774"/>
    <w:rsid w:val="006B5E4B"/>
    <w:rsid w:val="006C59D2"/>
    <w:rsid w:val="006D0D19"/>
    <w:rsid w:val="006E05C8"/>
    <w:rsid w:val="006E3246"/>
    <w:rsid w:val="006E49AE"/>
    <w:rsid w:val="006E66EA"/>
    <w:rsid w:val="006E69C1"/>
    <w:rsid w:val="006F399F"/>
    <w:rsid w:val="006F4827"/>
    <w:rsid w:val="0070212D"/>
    <w:rsid w:val="00703911"/>
    <w:rsid w:val="00704065"/>
    <w:rsid w:val="00705CC1"/>
    <w:rsid w:val="00710105"/>
    <w:rsid w:val="0071351A"/>
    <w:rsid w:val="0071376A"/>
    <w:rsid w:val="00714383"/>
    <w:rsid w:val="00715B18"/>
    <w:rsid w:val="00715F44"/>
    <w:rsid w:val="00724536"/>
    <w:rsid w:val="00730AE2"/>
    <w:rsid w:val="00731574"/>
    <w:rsid w:val="00734155"/>
    <w:rsid w:val="00740EF0"/>
    <w:rsid w:val="00743861"/>
    <w:rsid w:val="00751A46"/>
    <w:rsid w:val="00753BE2"/>
    <w:rsid w:val="00760876"/>
    <w:rsid w:val="0076478D"/>
    <w:rsid w:val="007660CE"/>
    <w:rsid w:val="007666CB"/>
    <w:rsid w:val="00770801"/>
    <w:rsid w:val="00776DF5"/>
    <w:rsid w:val="007810E6"/>
    <w:rsid w:val="0078189D"/>
    <w:rsid w:val="007879FF"/>
    <w:rsid w:val="00792882"/>
    <w:rsid w:val="007A0F07"/>
    <w:rsid w:val="007A10F1"/>
    <w:rsid w:val="007A379A"/>
    <w:rsid w:val="007A4655"/>
    <w:rsid w:val="007A779E"/>
    <w:rsid w:val="007B1E2C"/>
    <w:rsid w:val="007C094D"/>
    <w:rsid w:val="007C1D3D"/>
    <w:rsid w:val="007C57B7"/>
    <w:rsid w:val="007C60FB"/>
    <w:rsid w:val="007C6D89"/>
    <w:rsid w:val="007D0624"/>
    <w:rsid w:val="007D101D"/>
    <w:rsid w:val="007D2028"/>
    <w:rsid w:val="007D371A"/>
    <w:rsid w:val="007D4013"/>
    <w:rsid w:val="007E049D"/>
    <w:rsid w:val="007E46C4"/>
    <w:rsid w:val="007E5678"/>
    <w:rsid w:val="007E6E88"/>
    <w:rsid w:val="007F1BA9"/>
    <w:rsid w:val="007F58C3"/>
    <w:rsid w:val="00800E0E"/>
    <w:rsid w:val="008014C2"/>
    <w:rsid w:val="008113BF"/>
    <w:rsid w:val="00824D40"/>
    <w:rsid w:val="00826197"/>
    <w:rsid w:val="008303C9"/>
    <w:rsid w:val="00834944"/>
    <w:rsid w:val="008351B2"/>
    <w:rsid w:val="0083717D"/>
    <w:rsid w:val="00841AC6"/>
    <w:rsid w:val="00841CA5"/>
    <w:rsid w:val="00850999"/>
    <w:rsid w:val="00850C04"/>
    <w:rsid w:val="00850D95"/>
    <w:rsid w:val="00851C63"/>
    <w:rsid w:val="00852271"/>
    <w:rsid w:val="00862F8C"/>
    <w:rsid w:val="00867325"/>
    <w:rsid w:val="0087181C"/>
    <w:rsid w:val="00872F24"/>
    <w:rsid w:val="008738BC"/>
    <w:rsid w:val="0087514E"/>
    <w:rsid w:val="00881BC5"/>
    <w:rsid w:val="00884906"/>
    <w:rsid w:val="008861D0"/>
    <w:rsid w:val="00886DB1"/>
    <w:rsid w:val="008901A1"/>
    <w:rsid w:val="008933B6"/>
    <w:rsid w:val="00894EEB"/>
    <w:rsid w:val="00895BB5"/>
    <w:rsid w:val="008A0073"/>
    <w:rsid w:val="008A3EF9"/>
    <w:rsid w:val="008A44F5"/>
    <w:rsid w:val="008A7F90"/>
    <w:rsid w:val="008B0A45"/>
    <w:rsid w:val="008B0AD8"/>
    <w:rsid w:val="008B13DD"/>
    <w:rsid w:val="008B2E7E"/>
    <w:rsid w:val="008C0379"/>
    <w:rsid w:val="008C0A2D"/>
    <w:rsid w:val="008C2FEC"/>
    <w:rsid w:val="008C6205"/>
    <w:rsid w:val="008C739B"/>
    <w:rsid w:val="008D1064"/>
    <w:rsid w:val="008D7063"/>
    <w:rsid w:val="008D7879"/>
    <w:rsid w:val="008D7DD5"/>
    <w:rsid w:val="008E0DFA"/>
    <w:rsid w:val="008E3910"/>
    <w:rsid w:val="008E6A06"/>
    <w:rsid w:val="008E6F05"/>
    <w:rsid w:val="00900809"/>
    <w:rsid w:val="009019AC"/>
    <w:rsid w:val="00902606"/>
    <w:rsid w:val="009059CF"/>
    <w:rsid w:val="0090613B"/>
    <w:rsid w:val="00907C01"/>
    <w:rsid w:val="0091042C"/>
    <w:rsid w:val="0091604E"/>
    <w:rsid w:val="009264F7"/>
    <w:rsid w:val="009303AD"/>
    <w:rsid w:val="00930C55"/>
    <w:rsid w:val="009340E4"/>
    <w:rsid w:val="00934DA2"/>
    <w:rsid w:val="009358D3"/>
    <w:rsid w:val="0093608B"/>
    <w:rsid w:val="00940E24"/>
    <w:rsid w:val="009455E3"/>
    <w:rsid w:val="0095666C"/>
    <w:rsid w:val="00957D4C"/>
    <w:rsid w:val="0096089F"/>
    <w:rsid w:val="0096158F"/>
    <w:rsid w:val="00961DBB"/>
    <w:rsid w:val="00964A72"/>
    <w:rsid w:val="00974C90"/>
    <w:rsid w:val="00976055"/>
    <w:rsid w:val="00977135"/>
    <w:rsid w:val="00977673"/>
    <w:rsid w:val="00977CA8"/>
    <w:rsid w:val="0099068D"/>
    <w:rsid w:val="00990A5D"/>
    <w:rsid w:val="00992604"/>
    <w:rsid w:val="00993377"/>
    <w:rsid w:val="00993E7F"/>
    <w:rsid w:val="00996BB1"/>
    <w:rsid w:val="00996FDF"/>
    <w:rsid w:val="009A3AD4"/>
    <w:rsid w:val="009A5779"/>
    <w:rsid w:val="009B16CC"/>
    <w:rsid w:val="009B49C7"/>
    <w:rsid w:val="009B4AF2"/>
    <w:rsid w:val="009B5CEB"/>
    <w:rsid w:val="009C54FC"/>
    <w:rsid w:val="009D43E6"/>
    <w:rsid w:val="009E0080"/>
    <w:rsid w:val="009E1E3E"/>
    <w:rsid w:val="009E322E"/>
    <w:rsid w:val="009E5BE7"/>
    <w:rsid w:val="009E6F08"/>
    <w:rsid w:val="009F007E"/>
    <w:rsid w:val="009F0C07"/>
    <w:rsid w:val="009F2D7A"/>
    <w:rsid w:val="009F650B"/>
    <w:rsid w:val="00A04204"/>
    <w:rsid w:val="00A2158A"/>
    <w:rsid w:val="00A24228"/>
    <w:rsid w:val="00A25D38"/>
    <w:rsid w:val="00A262D7"/>
    <w:rsid w:val="00A30F27"/>
    <w:rsid w:val="00A30FA2"/>
    <w:rsid w:val="00A31166"/>
    <w:rsid w:val="00A314FC"/>
    <w:rsid w:val="00A31BD0"/>
    <w:rsid w:val="00A34252"/>
    <w:rsid w:val="00A36A0D"/>
    <w:rsid w:val="00A41322"/>
    <w:rsid w:val="00A41FA2"/>
    <w:rsid w:val="00A45F5C"/>
    <w:rsid w:val="00A47662"/>
    <w:rsid w:val="00A4773E"/>
    <w:rsid w:val="00A50B01"/>
    <w:rsid w:val="00A511D6"/>
    <w:rsid w:val="00A52F2D"/>
    <w:rsid w:val="00A54978"/>
    <w:rsid w:val="00A54BB4"/>
    <w:rsid w:val="00A55AAF"/>
    <w:rsid w:val="00A57067"/>
    <w:rsid w:val="00A6082F"/>
    <w:rsid w:val="00A62EA4"/>
    <w:rsid w:val="00A63722"/>
    <w:rsid w:val="00A66827"/>
    <w:rsid w:val="00A709DA"/>
    <w:rsid w:val="00A72669"/>
    <w:rsid w:val="00A77C11"/>
    <w:rsid w:val="00A82867"/>
    <w:rsid w:val="00A95D88"/>
    <w:rsid w:val="00A960AA"/>
    <w:rsid w:val="00A96ED6"/>
    <w:rsid w:val="00A96EFC"/>
    <w:rsid w:val="00AA0011"/>
    <w:rsid w:val="00AA7E22"/>
    <w:rsid w:val="00AB407C"/>
    <w:rsid w:val="00AB4C13"/>
    <w:rsid w:val="00AB4C95"/>
    <w:rsid w:val="00AC183C"/>
    <w:rsid w:val="00AC1AFF"/>
    <w:rsid w:val="00AC4F0F"/>
    <w:rsid w:val="00AD52C5"/>
    <w:rsid w:val="00AE0DA1"/>
    <w:rsid w:val="00AE4544"/>
    <w:rsid w:val="00AE4E14"/>
    <w:rsid w:val="00AE5560"/>
    <w:rsid w:val="00AE66F2"/>
    <w:rsid w:val="00AE76FC"/>
    <w:rsid w:val="00AF2CD4"/>
    <w:rsid w:val="00AF398C"/>
    <w:rsid w:val="00AF4C5D"/>
    <w:rsid w:val="00B001EE"/>
    <w:rsid w:val="00B02D7F"/>
    <w:rsid w:val="00B061D4"/>
    <w:rsid w:val="00B1682F"/>
    <w:rsid w:val="00B17B82"/>
    <w:rsid w:val="00B23A8D"/>
    <w:rsid w:val="00B23C36"/>
    <w:rsid w:val="00B30472"/>
    <w:rsid w:val="00B331A0"/>
    <w:rsid w:val="00B3451A"/>
    <w:rsid w:val="00B41D25"/>
    <w:rsid w:val="00B4644A"/>
    <w:rsid w:val="00B46C6A"/>
    <w:rsid w:val="00B47A9E"/>
    <w:rsid w:val="00B52DF0"/>
    <w:rsid w:val="00B60C92"/>
    <w:rsid w:val="00B640AB"/>
    <w:rsid w:val="00B6513C"/>
    <w:rsid w:val="00B65991"/>
    <w:rsid w:val="00B65D17"/>
    <w:rsid w:val="00B730CE"/>
    <w:rsid w:val="00B74F3A"/>
    <w:rsid w:val="00B7573D"/>
    <w:rsid w:val="00B813C5"/>
    <w:rsid w:val="00B85C13"/>
    <w:rsid w:val="00B900B6"/>
    <w:rsid w:val="00B913E4"/>
    <w:rsid w:val="00B91507"/>
    <w:rsid w:val="00B93BC3"/>
    <w:rsid w:val="00BA023F"/>
    <w:rsid w:val="00BA1C7A"/>
    <w:rsid w:val="00BA2CEC"/>
    <w:rsid w:val="00BB0913"/>
    <w:rsid w:val="00BB2261"/>
    <w:rsid w:val="00BB3D9A"/>
    <w:rsid w:val="00BC1EB6"/>
    <w:rsid w:val="00BC3A3B"/>
    <w:rsid w:val="00BD2C5B"/>
    <w:rsid w:val="00BD404C"/>
    <w:rsid w:val="00BE1C38"/>
    <w:rsid w:val="00BE24D1"/>
    <w:rsid w:val="00BF0419"/>
    <w:rsid w:val="00BF0FCC"/>
    <w:rsid w:val="00BF26F1"/>
    <w:rsid w:val="00BF2E7B"/>
    <w:rsid w:val="00BF318F"/>
    <w:rsid w:val="00BF5C06"/>
    <w:rsid w:val="00BF76F5"/>
    <w:rsid w:val="00C037DD"/>
    <w:rsid w:val="00C056F0"/>
    <w:rsid w:val="00C20831"/>
    <w:rsid w:val="00C23B0E"/>
    <w:rsid w:val="00C2531D"/>
    <w:rsid w:val="00C31181"/>
    <w:rsid w:val="00C32972"/>
    <w:rsid w:val="00C34544"/>
    <w:rsid w:val="00C41C07"/>
    <w:rsid w:val="00C43484"/>
    <w:rsid w:val="00C43BF9"/>
    <w:rsid w:val="00C45D4F"/>
    <w:rsid w:val="00C57761"/>
    <w:rsid w:val="00C601C5"/>
    <w:rsid w:val="00C625E2"/>
    <w:rsid w:val="00C626B3"/>
    <w:rsid w:val="00C628F8"/>
    <w:rsid w:val="00C66E65"/>
    <w:rsid w:val="00C67122"/>
    <w:rsid w:val="00C71E51"/>
    <w:rsid w:val="00C72220"/>
    <w:rsid w:val="00C72BC5"/>
    <w:rsid w:val="00C72CE4"/>
    <w:rsid w:val="00C742B4"/>
    <w:rsid w:val="00C76F33"/>
    <w:rsid w:val="00C771F1"/>
    <w:rsid w:val="00C86571"/>
    <w:rsid w:val="00C86D03"/>
    <w:rsid w:val="00C90E90"/>
    <w:rsid w:val="00C916A8"/>
    <w:rsid w:val="00C93AD7"/>
    <w:rsid w:val="00C970D2"/>
    <w:rsid w:val="00C97CFA"/>
    <w:rsid w:val="00CA2747"/>
    <w:rsid w:val="00CA2D65"/>
    <w:rsid w:val="00CA6654"/>
    <w:rsid w:val="00CB191E"/>
    <w:rsid w:val="00CB34A7"/>
    <w:rsid w:val="00CC1FEA"/>
    <w:rsid w:val="00CC50C7"/>
    <w:rsid w:val="00CC7E7A"/>
    <w:rsid w:val="00CD18C3"/>
    <w:rsid w:val="00CD45A3"/>
    <w:rsid w:val="00CE1D8A"/>
    <w:rsid w:val="00CE46E2"/>
    <w:rsid w:val="00CE5CAA"/>
    <w:rsid w:val="00CE7F60"/>
    <w:rsid w:val="00CF4C6A"/>
    <w:rsid w:val="00D023D3"/>
    <w:rsid w:val="00D05660"/>
    <w:rsid w:val="00D060CD"/>
    <w:rsid w:val="00D07FD7"/>
    <w:rsid w:val="00D10970"/>
    <w:rsid w:val="00D10B60"/>
    <w:rsid w:val="00D10B67"/>
    <w:rsid w:val="00D14044"/>
    <w:rsid w:val="00D1765F"/>
    <w:rsid w:val="00D17BDB"/>
    <w:rsid w:val="00D21386"/>
    <w:rsid w:val="00D23D1B"/>
    <w:rsid w:val="00D32697"/>
    <w:rsid w:val="00D33A5C"/>
    <w:rsid w:val="00D35577"/>
    <w:rsid w:val="00D35620"/>
    <w:rsid w:val="00D36F85"/>
    <w:rsid w:val="00D3779E"/>
    <w:rsid w:val="00D41752"/>
    <w:rsid w:val="00D4438B"/>
    <w:rsid w:val="00D45E0D"/>
    <w:rsid w:val="00D50D06"/>
    <w:rsid w:val="00D5484F"/>
    <w:rsid w:val="00D66257"/>
    <w:rsid w:val="00D7764A"/>
    <w:rsid w:val="00D85019"/>
    <w:rsid w:val="00D86E1A"/>
    <w:rsid w:val="00D911DA"/>
    <w:rsid w:val="00D9163B"/>
    <w:rsid w:val="00D91DC0"/>
    <w:rsid w:val="00DA032F"/>
    <w:rsid w:val="00DA1071"/>
    <w:rsid w:val="00DA2E1C"/>
    <w:rsid w:val="00DA5B6D"/>
    <w:rsid w:val="00DA76B0"/>
    <w:rsid w:val="00DA7789"/>
    <w:rsid w:val="00DA7992"/>
    <w:rsid w:val="00DB1BCA"/>
    <w:rsid w:val="00DB713E"/>
    <w:rsid w:val="00DB7915"/>
    <w:rsid w:val="00DC2EA1"/>
    <w:rsid w:val="00DC5FF1"/>
    <w:rsid w:val="00DC7210"/>
    <w:rsid w:val="00DD2AD8"/>
    <w:rsid w:val="00DD4CD4"/>
    <w:rsid w:val="00DD60B5"/>
    <w:rsid w:val="00DD69FD"/>
    <w:rsid w:val="00DE07F1"/>
    <w:rsid w:val="00DE0977"/>
    <w:rsid w:val="00DE30E0"/>
    <w:rsid w:val="00DE3412"/>
    <w:rsid w:val="00DE56B1"/>
    <w:rsid w:val="00DF208C"/>
    <w:rsid w:val="00E00762"/>
    <w:rsid w:val="00E03346"/>
    <w:rsid w:val="00E03AC9"/>
    <w:rsid w:val="00E03B83"/>
    <w:rsid w:val="00E0493F"/>
    <w:rsid w:val="00E051B5"/>
    <w:rsid w:val="00E07DA2"/>
    <w:rsid w:val="00E11528"/>
    <w:rsid w:val="00E13944"/>
    <w:rsid w:val="00E140F5"/>
    <w:rsid w:val="00E16865"/>
    <w:rsid w:val="00E16BD5"/>
    <w:rsid w:val="00E17B50"/>
    <w:rsid w:val="00E20195"/>
    <w:rsid w:val="00E25123"/>
    <w:rsid w:val="00E30F04"/>
    <w:rsid w:val="00E37BDC"/>
    <w:rsid w:val="00E40CB4"/>
    <w:rsid w:val="00E43AA7"/>
    <w:rsid w:val="00E51308"/>
    <w:rsid w:val="00E536F8"/>
    <w:rsid w:val="00E55042"/>
    <w:rsid w:val="00E60F99"/>
    <w:rsid w:val="00E655BF"/>
    <w:rsid w:val="00E65C24"/>
    <w:rsid w:val="00E666D4"/>
    <w:rsid w:val="00E67448"/>
    <w:rsid w:val="00E675C9"/>
    <w:rsid w:val="00E67E71"/>
    <w:rsid w:val="00E81C19"/>
    <w:rsid w:val="00E83F96"/>
    <w:rsid w:val="00E84417"/>
    <w:rsid w:val="00E86370"/>
    <w:rsid w:val="00E8682D"/>
    <w:rsid w:val="00E91A01"/>
    <w:rsid w:val="00E94EF0"/>
    <w:rsid w:val="00E95016"/>
    <w:rsid w:val="00EA179B"/>
    <w:rsid w:val="00EA230D"/>
    <w:rsid w:val="00EA3C26"/>
    <w:rsid w:val="00EA4D41"/>
    <w:rsid w:val="00EA6DEA"/>
    <w:rsid w:val="00EB2F60"/>
    <w:rsid w:val="00EB646B"/>
    <w:rsid w:val="00EB6716"/>
    <w:rsid w:val="00EC1E2E"/>
    <w:rsid w:val="00EC2941"/>
    <w:rsid w:val="00EC36E1"/>
    <w:rsid w:val="00EC5C23"/>
    <w:rsid w:val="00EC7422"/>
    <w:rsid w:val="00ED43B0"/>
    <w:rsid w:val="00ED5A79"/>
    <w:rsid w:val="00EE455E"/>
    <w:rsid w:val="00EE74C5"/>
    <w:rsid w:val="00EE7D08"/>
    <w:rsid w:val="00EE7FB4"/>
    <w:rsid w:val="00EF352C"/>
    <w:rsid w:val="00EF54AA"/>
    <w:rsid w:val="00EF78E1"/>
    <w:rsid w:val="00F002EF"/>
    <w:rsid w:val="00F0705E"/>
    <w:rsid w:val="00F20719"/>
    <w:rsid w:val="00F3178F"/>
    <w:rsid w:val="00F31A43"/>
    <w:rsid w:val="00F32432"/>
    <w:rsid w:val="00F3302E"/>
    <w:rsid w:val="00F34E08"/>
    <w:rsid w:val="00F41569"/>
    <w:rsid w:val="00F43AF1"/>
    <w:rsid w:val="00F44112"/>
    <w:rsid w:val="00F47078"/>
    <w:rsid w:val="00F554FD"/>
    <w:rsid w:val="00F56560"/>
    <w:rsid w:val="00F60EC1"/>
    <w:rsid w:val="00F658FC"/>
    <w:rsid w:val="00F662C3"/>
    <w:rsid w:val="00F66559"/>
    <w:rsid w:val="00F66953"/>
    <w:rsid w:val="00F73EC5"/>
    <w:rsid w:val="00F75073"/>
    <w:rsid w:val="00F7514E"/>
    <w:rsid w:val="00F753AC"/>
    <w:rsid w:val="00F7597C"/>
    <w:rsid w:val="00F809E2"/>
    <w:rsid w:val="00F80DC4"/>
    <w:rsid w:val="00F81881"/>
    <w:rsid w:val="00F81E28"/>
    <w:rsid w:val="00F85B39"/>
    <w:rsid w:val="00F85E22"/>
    <w:rsid w:val="00F875DB"/>
    <w:rsid w:val="00F92052"/>
    <w:rsid w:val="00F92C3C"/>
    <w:rsid w:val="00F94F17"/>
    <w:rsid w:val="00F96676"/>
    <w:rsid w:val="00F97B77"/>
    <w:rsid w:val="00FA1CD5"/>
    <w:rsid w:val="00FA40F6"/>
    <w:rsid w:val="00FA55B4"/>
    <w:rsid w:val="00FA7AC9"/>
    <w:rsid w:val="00FB53F4"/>
    <w:rsid w:val="00FC0E76"/>
    <w:rsid w:val="00FC5C83"/>
    <w:rsid w:val="00FC6000"/>
    <w:rsid w:val="00FC6CBD"/>
    <w:rsid w:val="00FD39D7"/>
    <w:rsid w:val="00FD7322"/>
    <w:rsid w:val="00FF0328"/>
    <w:rsid w:val="00FF3E07"/>
    <w:rsid w:val="00FF6325"/>
    <w:rsid w:val="00FF71A2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29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162"/>
  </w:style>
  <w:style w:type="paragraph" w:styleId="a5">
    <w:name w:val="footer"/>
    <w:basedOn w:val="a"/>
    <w:link w:val="a6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162"/>
  </w:style>
  <w:style w:type="paragraph" w:styleId="2">
    <w:name w:val="List 2"/>
    <w:basedOn w:val="a"/>
    <w:rsid w:val="003340B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7B0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7B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640AB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183B34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183B34"/>
    <w:pPr>
      <w:shd w:val="clear" w:color="auto" w:fill="FFFFFF"/>
      <w:spacing w:after="0" w:line="317" w:lineRule="exact"/>
      <w:ind w:hanging="520"/>
      <w:jc w:val="right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uiPriority w:val="99"/>
    <w:semiHidden/>
    <w:rsid w:val="00183B34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2A2243"/>
    <w:pPr>
      <w:ind w:left="720"/>
      <w:contextualSpacing/>
    </w:pPr>
    <w:rPr>
      <w:rFonts w:eastAsia="Times New Roman"/>
      <w:lang w:eastAsia="ru-RU"/>
    </w:rPr>
  </w:style>
  <w:style w:type="character" w:customStyle="1" w:styleId="link1">
    <w:name w:val="link1"/>
    <w:basedOn w:val="a0"/>
    <w:rsid w:val="002A2243"/>
  </w:style>
  <w:style w:type="table" w:styleId="12">
    <w:name w:val="Table Grid 1"/>
    <w:basedOn w:val="a1"/>
    <w:rsid w:val="00BF041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Plain Text"/>
    <w:basedOn w:val="a"/>
    <w:link w:val="af"/>
    <w:unhideWhenUsed/>
    <w:rsid w:val="00D07FD7"/>
    <w:pPr>
      <w:spacing w:after="0" w:line="240" w:lineRule="auto"/>
    </w:pPr>
    <w:rPr>
      <w:rFonts w:ascii="Courier New" w:eastAsia="Times New Roman" w:hAnsi="Courier New"/>
      <w:bCs/>
      <w:sz w:val="20"/>
      <w:szCs w:val="20"/>
    </w:rPr>
  </w:style>
  <w:style w:type="character" w:customStyle="1" w:styleId="af">
    <w:name w:val="Текст Знак"/>
    <w:link w:val="ae"/>
    <w:rsid w:val="00D07FD7"/>
    <w:rPr>
      <w:rFonts w:ascii="Courier New" w:eastAsia="Times New Roman" w:hAnsi="Courier New" w:cs="Courier New"/>
      <w:bCs/>
    </w:rPr>
  </w:style>
  <w:style w:type="paragraph" w:styleId="af0">
    <w:name w:val="Title"/>
    <w:basedOn w:val="a"/>
    <w:link w:val="af1"/>
    <w:qFormat/>
    <w:rsid w:val="002236DC"/>
    <w:pPr>
      <w:spacing w:after="0" w:line="240" w:lineRule="auto"/>
      <w:jc w:val="center"/>
    </w:pPr>
    <w:rPr>
      <w:rFonts w:ascii="Bookman Old Style" w:eastAsia="Times New Roman" w:hAnsi="Bookman Old Style"/>
      <w:b/>
      <w:i/>
      <w:shadow/>
      <w:sz w:val="28"/>
      <w:szCs w:val="24"/>
    </w:rPr>
  </w:style>
  <w:style w:type="character" w:customStyle="1" w:styleId="af1">
    <w:name w:val="Название Знак"/>
    <w:link w:val="af0"/>
    <w:rsid w:val="002236DC"/>
    <w:rPr>
      <w:rFonts w:ascii="Bookman Old Style" w:eastAsia="Times New Roman" w:hAnsi="Bookman Old Style"/>
      <w:b/>
      <w:i/>
      <w:shadow/>
      <w:sz w:val="28"/>
      <w:szCs w:val="24"/>
    </w:rPr>
  </w:style>
  <w:style w:type="paragraph" w:styleId="af2">
    <w:name w:val="List"/>
    <w:basedOn w:val="a"/>
    <w:uiPriority w:val="99"/>
    <w:unhideWhenUsed/>
    <w:rsid w:val="00690EB9"/>
    <w:pPr>
      <w:ind w:left="283" w:hanging="283"/>
      <w:contextualSpacing/>
    </w:pPr>
  </w:style>
  <w:style w:type="paragraph" w:customStyle="1" w:styleId="FR1">
    <w:name w:val="FR1"/>
    <w:rsid w:val="00977135"/>
    <w:pPr>
      <w:widowControl w:val="0"/>
      <w:autoSpaceDE w:val="0"/>
      <w:autoSpaceDN w:val="0"/>
      <w:adjustRightInd w:val="0"/>
      <w:spacing w:line="260" w:lineRule="auto"/>
      <w:ind w:left="1240" w:right="1600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3">
    <w:name w:val="page number"/>
    <w:rsid w:val="00F662C3"/>
  </w:style>
  <w:style w:type="table" w:customStyle="1" w:styleId="13">
    <w:name w:val="Сетка таблицы1"/>
    <w:basedOn w:val="a1"/>
    <w:next w:val="a9"/>
    <w:rsid w:val="00B93B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B93B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Основной текст_"/>
    <w:basedOn w:val="a0"/>
    <w:link w:val="3"/>
    <w:uiPriority w:val="99"/>
    <w:locked/>
    <w:rsid w:val="00166497"/>
    <w:rPr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5"/>
    <w:uiPriority w:val="99"/>
    <w:rsid w:val="00166497"/>
    <w:pPr>
      <w:widowControl w:val="0"/>
      <w:shd w:val="clear" w:color="auto" w:fill="FFFFFF"/>
      <w:spacing w:after="300" w:line="278" w:lineRule="exact"/>
      <w:ind w:hanging="720"/>
      <w:jc w:val="center"/>
    </w:pPr>
    <w:rPr>
      <w:spacing w:val="2"/>
      <w:sz w:val="21"/>
      <w:szCs w:val="21"/>
      <w:lang w:eastAsia="ru-RU"/>
    </w:rPr>
  </w:style>
  <w:style w:type="character" w:customStyle="1" w:styleId="20">
    <w:name w:val="Основной текст2"/>
    <w:basedOn w:val="af5"/>
    <w:rsid w:val="00386396"/>
    <w:rPr>
      <w:rFonts w:cs="Times New Roman"/>
      <w:color w:val="000000"/>
      <w:w w:val="100"/>
      <w:position w:val="0"/>
      <w:lang w:val="ru-RU"/>
    </w:rPr>
  </w:style>
  <w:style w:type="paragraph" w:customStyle="1" w:styleId="Style1">
    <w:name w:val="Style1"/>
    <w:basedOn w:val="a"/>
    <w:rsid w:val="00A41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1FA2"/>
    <w:rPr>
      <w:rFonts w:ascii="Times New Roman" w:hAnsi="Times New Roman" w:cs="Times New Roman"/>
      <w:sz w:val="30"/>
      <w:szCs w:val="30"/>
    </w:rPr>
  </w:style>
  <w:style w:type="character" w:customStyle="1" w:styleId="FontStyle46">
    <w:name w:val="Font Style46"/>
    <w:rsid w:val="00FD73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FD7322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A54BB4"/>
    <w:rPr>
      <w:rFonts w:ascii="Times New Roman" w:hAnsi="Times New Roman" w:cs="Times New Roman" w:hint="default"/>
      <w:sz w:val="26"/>
      <w:szCs w:val="26"/>
    </w:rPr>
  </w:style>
  <w:style w:type="character" w:customStyle="1" w:styleId="FontStyle82">
    <w:name w:val="Font Style82"/>
    <w:rsid w:val="00A54BB4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;Не полужирный"/>
    <w:basedOn w:val="af5"/>
    <w:rsid w:val="00886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">
    <w:name w:val="Основной текст + 12 pt;Не полужирный;Курсив"/>
    <w:basedOn w:val="af5"/>
    <w:rsid w:val="008861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rsid w:val="008861D0"/>
    <w:pPr>
      <w:widowControl w:val="0"/>
      <w:shd w:val="clear" w:color="auto" w:fill="FFFFFF"/>
      <w:spacing w:after="600" w:line="322" w:lineRule="exact"/>
      <w:ind w:hanging="440"/>
      <w:jc w:val="both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character" w:customStyle="1" w:styleId="11pt0">
    <w:name w:val="Основной текст + 11 pt;Курсив"/>
    <w:basedOn w:val="af5"/>
    <w:rsid w:val="001B53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4">
    <w:name w:val="Оглавление 1 Знак"/>
    <w:basedOn w:val="a0"/>
    <w:link w:val="15"/>
    <w:rsid w:val="00F658F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styleId="15">
    <w:name w:val="toc 1"/>
    <w:basedOn w:val="a"/>
    <w:link w:val="14"/>
    <w:autoRedefine/>
    <w:rsid w:val="00F658FC"/>
    <w:pPr>
      <w:widowControl w:val="0"/>
      <w:shd w:val="clear" w:color="auto" w:fill="FFFFFF"/>
      <w:spacing w:before="840" w:after="0" w:line="643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40">
    <w:name w:val="Основной текст (14)"/>
    <w:basedOn w:val="a0"/>
    <w:rsid w:val="00393F8C"/>
    <w:rPr>
      <w:b/>
      <w:bCs/>
      <w:sz w:val="27"/>
      <w:szCs w:val="27"/>
      <w:shd w:val="clear" w:color="auto" w:fill="FFFFFF"/>
    </w:rPr>
  </w:style>
  <w:style w:type="paragraph" w:customStyle="1" w:styleId="Style2">
    <w:name w:val="Style2"/>
    <w:basedOn w:val="a"/>
    <w:uiPriority w:val="99"/>
    <w:rsid w:val="00DB7915"/>
    <w:pPr>
      <w:widowControl w:val="0"/>
      <w:autoSpaceDE w:val="0"/>
      <w:autoSpaceDN w:val="0"/>
      <w:adjustRightInd w:val="0"/>
      <w:spacing w:after="0" w:line="254" w:lineRule="exact"/>
      <w:ind w:firstLine="720"/>
      <w:jc w:val="both"/>
    </w:pPr>
    <w:rPr>
      <w:rFonts w:ascii="Georgia" w:eastAsiaTheme="minorEastAsia" w:hAnsi="Georgia" w:cstheme="minorBid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B7915"/>
    <w:rPr>
      <w:rFonts w:ascii="Georgia" w:hAnsi="Georgia" w:cs="Georgia"/>
      <w:sz w:val="20"/>
      <w:szCs w:val="20"/>
    </w:rPr>
  </w:style>
  <w:style w:type="character" w:styleId="af6">
    <w:name w:val="Emphasis"/>
    <w:qFormat/>
    <w:rsid w:val="00227EEA"/>
    <w:rPr>
      <w:rFonts w:cs="Times New Roman"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7818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10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FAD4-201A-49A6-9B3E-71C7F9C1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19883</CharactersWithSpaces>
  <SharedDoc>false</SharedDoc>
  <HLinks>
    <vt:vector size="6" baseType="variant"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http://ruslan-m.com/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191</cp:revision>
  <cp:lastPrinted>2021-09-08T09:16:00Z</cp:lastPrinted>
  <dcterms:created xsi:type="dcterms:W3CDTF">2017-10-30T08:18:00Z</dcterms:created>
  <dcterms:modified xsi:type="dcterms:W3CDTF">2025-04-12T13:30:00Z</dcterms:modified>
</cp:coreProperties>
</file>