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B5" w:rsidRPr="00CE0495" w:rsidRDefault="00EC5E28" w:rsidP="00EC5E2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C5E2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EC5E28">
        <w:rPr>
          <w:rFonts w:ascii="Times New Roman" w:hAnsi="Times New Roman"/>
          <w:sz w:val="28"/>
          <w:szCs w:val="28"/>
          <w:lang w:val="ru-RU"/>
        </w:rPr>
        <w:instrText xml:space="preserve"> HYPERLINK "https://kkpt-sulin.gauro-riacro.ru/document.php/?Did=10459" \t "_blank" </w:instrText>
      </w:r>
      <w:r w:rsidRPr="00EC5E2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EC5E28">
        <w:rPr>
          <w:rStyle w:val="a5"/>
          <w:rFonts w:ascii="Times New Roman" w:hAnsi="Times New Roman"/>
          <w:b/>
          <w:bCs/>
          <w:sz w:val="28"/>
          <w:szCs w:val="28"/>
          <w:lang w:val="ru-RU"/>
        </w:rPr>
        <w:t>ВИДЫ МАТЕРИАЛЬНОЙ ПОДДЕРЖКИ СТУДЕНТОВ ИЗ ЧИСЛА ДЕТЕЙ-СИРОТ И ДЕТЕЙ, ОСТАВШИХСЯ БЕЗ ПОПЕЧЕНИЯ РОДИТЕЛЕЙ</w:t>
      </w:r>
      <w:r w:rsidRPr="00EC5E2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9A44B5" w:rsidRPr="00A722BB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65" w:type="dxa"/>
        <w:tblInd w:w="-459" w:type="dxa"/>
        <w:tblLook w:val="04A0"/>
      </w:tblPr>
      <w:tblGrid>
        <w:gridCol w:w="2410"/>
        <w:gridCol w:w="1830"/>
        <w:gridCol w:w="1714"/>
        <w:gridCol w:w="1533"/>
        <w:gridCol w:w="2578"/>
      </w:tblGrid>
      <w:tr w:rsidR="009A44B5" w:rsidTr="00EC5E28">
        <w:tc>
          <w:tcPr>
            <w:tcW w:w="2410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proofErr w:type="gramStart"/>
            <w:r w:rsidRPr="00F227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  <w:gridSpan w:val="2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Социальная стипендия</w:t>
            </w:r>
          </w:p>
        </w:tc>
        <w:tc>
          <w:tcPr>
            <w:tcW w:w="1533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78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Условия предоставления</w:t>
            </w:r>
          </w:p>
        </w:tc>
      </w:tr>
      <w:tr w:rsidR="009A44B5" w:rsidTr="00EC5E28">
        <w:tc>
          <w:tcPr>
            <w:tcW w:w="2410" w:type="dxa"/>
            <w:vMerge w:val="restart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Сведения об обучающихся, из числа детей-сирот и детей, оставшихся без попечения родителей</w:t>
            </w:r>
          </w:p>
        </w:tc>
        <w:tc>
          <w:tcPr>
            <w:tcW w:w="1830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До 01.09.2021</w:t>
            </w:r>
          </w:p>
        </w:tc>
        <w:tc>
          <w:tcPr>
            <w:tcW w:w="1714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С 01.09.2021</w:t>
            </w:r>
          </w:p>
        </w:tc>
        <w:tc>
          <w:tcPr>
            <w:tcW w:w="1533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1801</w:t>
            </w:r>
          </w:p>
        </w:tc>
        <w:tc>
          <w:tcPr>
            <w:tcW w:w="2578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Всем</w:t>
            </w:r>
          </w:p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(ежемесячно)</w:t>
            </w:r>
          </w:p>
        </w:tc>
      </w:tr>
      <w:tr w:rsidR="009A44B5" w:rsidTr="00EC5E28">
        <w:tc>
          <w:tcPr>
            <w:tcW w:w="2410" w:type="dxa"/>
            <w:vMerge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992 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 xml:space="preserve"> 00 копеек (ежемесячно)</w:t>
            </w:r>
          </w:p>
        </w:tc>
        <w:tc>
          <w:tcPr>
            <w:tcW w:w="1714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</w:p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00 копеек (ежемесячно)</w:t>
            </w:r>
          </w:p>
        </w:tc>
        <w:tc>
          <w:tcPr>
            <w:tcW w:w="1533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4B5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78" w:type="dxa"/>
        <w:tblInd w:w="-601" w:type="dxa"/>
        <w:tblLook w:val="04A0"/>
      </w:tblPr>
      <w:tblGrid>
        <w:gridCol w:w="2552"/>
        <w:gridCol w:w="2268"/>
        <w:gridCol w:w="2977"/>
        <w:gridCol w:w="2481"/>
      </w:tblGrid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Меры соц. поддержки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977" w:type="dxa"/>
          </w:tcPr>
          <w:p w:rsidR="009A44B5" w:rsidRPr="00FD6873" w:rsidRDefault="009A44B5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В натуральном виде</w:t>
            </w:r>
          </w:p>
        </w:tc>
        <w:tc>
          <w:tcPr>
            <w:tcW w:w="2481" w:type="dxa"/>
          </w:tcPr>
          <w:p w:rsidR="009A44B5" w:rsidRPr="00FD6873" w:rsidRDefault="009A44B5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В виде денежных выплат</w:t>
            </w: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Бесплатное проживание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873">
              <w:rPr>
                <w:rFonts w:ascii="Times New Roman" w:hAnsi="Times New Roman"/>
                <w:sz w:val="24"/>
                <w:szCs w:val="24"/>
              </w:rPr>
              <w:t>Предоставление бесплатного проживания в общежитии колледжа (с момента поступления и до окончания (отчисления) из учреждения</w:t>
            </w:r>
            <w:proofErr w:type="gramEnd"/>
          </w:p>
        </w:tc>
        <w:tc>
          <w:tcPr>
            <w:tcW w:w="2481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 xml:space="preserve">Обеспечение бесплатным проездом </w:t>
            </w:r>
          </w:p>
        </w:tc>
        <w:tc>
          <w:tcPr>
            <w:tcW w:w="2268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 xml:space="preserve">1800 руб. в год (150 </w:t>
            </w:r>
            <w:proofErr w:type="spellStart"/>
            <w:r w:rsidRPr="00FD6873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FD6873">
              <w:rPr>
                <w:rFonts w:ascii="Times New Roman" w:hAnsi="Times New Roman"/>
                <w:sz w:val="24"/>
                <w:szCs w:val="24"/>
              </w:rPr>
              <w:t>*12 мес.)</w:t>
            </w:r>
          </w:p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человека</w:t>
            </w:r>
          </w:p>
        </w:tc>
        <w:tc>
          <w:tcPr>
            <w:tcW w:w="2977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Проездной билет</w:t>
            </w:r>
          </w:p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Проездной билет выдается 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>, оставшихся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 очередной календарный и учебный  год.</w:t>
            </w:r>
          </w:p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Проездной билет хранится в течение всего календарного и учебного года. По завершению календарного года проездные билеты сдаются 31.12.20__г. Взамен выдаются проездные билеты на новый календарный год.</w:t>
            </w:r>
          </w:p>
        </w:tc>
        <w:tc>
          <w:tcPr>
            <w:tcW w:w="2481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одежду, обувь и мягкий инвентарь</w:t>
            </w:r>
          </w:p>
        </w:tc>
        <w:tc>
          <w:tcPr>
            <w:tcW w:w="2268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50429 рублей в год.</w:t>
            </w:r>
          </w:p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12607 рублей 25 копеек в квартал.</w:t>
            </w:r>
          </w:p>
        </w:tc>
        <w:tc>
          <w:tcPr>
            <w:tcW w:w="2977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1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50429 рублей в год.</w:t>
            </w:r>
          </w:p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12607 рублей 25 копеек в квартал.</w:t>
            </w:r>
          </w:p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Выплаты поквартальные. В образовательных  учреждениях среднего профессионального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желанию обучающихся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числа детей-сирот и детей, оставшихся без попечения родителей, на основании их письменного заявления может выплачиваться их письменная компенсация стоимости одежды, обуви и мягкого инвентаря. Выплачивается за календарный год равными долями исходя из стоимости полного комплекта. Для первого курса выдача комплекта или денежной компенсации их стоимости осуществляется не позднее 1 ноября из расчета за 4 месяца текущего календарного года.</w:t>
            </w: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культурно-массовые мероприятия. Расходы на приобретение моющих средств (стирка) Приобретение хозяйственного инвентаря, предметов первой необходимости, игр, книг (по перечню, определяемому учреждением). </w:t>
            </w:r>
            <w:r w:rsidRPr="00EC5E28">
              <w:rPr>
                <w:rFonts w:ascii="Times New Roman" w:hAnsi="Times New Roman"/>
                <w:sz w:val="24"/>
                <w:szCs w:val="24"/>
              </w:rPr>
              <w:t>Затраты на приобретение медикаментов.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размере не менее 4 процентов расчетной стоимости содержания обучающихся (в течение всего срока обучения осуществляется по усмотрению администрации  учреждения)</w:t>
            </w:r>
          </w:p>
        </w:tc>
        <w:tc>
          <w:tcPr>
            <w:tcW w:w="2481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средствами личной гигиены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 рубль в год. Выдается за календарный год равными долями</w:t>
            </w:r>
          </w:p>
        </w:tc>
        <w:tc>
          <w:tcPr>
            <w:tcW w:w="2977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Выдаются по нормативам: 1. Мыло туалетное – 1400 гр. В год.</w:t>
            </w:r>
          </w:p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Зубная паста – 500 гр. В год.</w:t>
            </w:r>
          </w:p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Зубная щетка – 4 шт. в год.</w:t>
            </w:r>
          </w:p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Мочалка – 1 шт. в год.</w:t>
            </w:r>
          </w:p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Расческа – 2 шт. в год.</w:t>
            </w:r>
          </w:p>
        </w:tc>
        <w:tc>
          <w:tcPr>
            <w:tcW w:w="2481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1491 рубль в год. Выдается за календарный год равными долями</w:t>
            </w: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Денежные средства на личные расходы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денежных средств на личные расходы не менее 100 рублей и не более 500 рублей в месяц (ежемесячно)</w:t>
            </w:r>
          </w:p>
        </w:tc>
        <w:tc>
          <w:tcPr>
            <w:tcW w:w="2977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1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денежных средств на личные расходы не менее 100 рублей и не более 500 рублей в месяц (ежемесячно)</w:t>
            </w: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Затараты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приобретение письменных принадлежностей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3084 рубля в год. Выплата пособия на приобретение учебной литературы и письменных принадлежностей в размере5 3-месячной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полуторакратной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минимальной  стипендии обучающимся и студентам государственных учреждений среднего профессионального образования. Не позднее 1 ноября (один раз в год).</w:t>
            </w:r>
          </w:p>
        </w:tc>
        <w:tc>
          <w:tcPr>
            <w:tcW w:w="2977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1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3084 рубля в год. Выплата пособия на приобретение учебной литературы и письменных принадлежностей в размере5 3-месячной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полуторакратной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минимальной  стипендии обучающимся и студентам государственных учреждений среднего профессионального образования. Не позднее 1 ноября (один раз в год).</w:t>
            </w:r>
          </w:p>
        </w:tc>
      </w:tr>
      <w:tr w:rsidR="009A44B5" w:rsidTr="008545B4">
        <w:tc>
          <w:tcPr>
            <w:tcW w:w="2552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2268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 рублей 70 копеек за 1 учебный день</w:t>
            </w:r>
          </w:p>
        </w:tc>
        <w:tc>
          <w:tcPr>
            <w:tcW w:w="2977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рублей 00 копеек (стоимость горячего обеда по договору)</w:t>
            </w:r>
          </w:p>
        </w:tc>
        <w:tc>
          <w:tcPr>
            <w:tcW w:w="2481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 рублей 70 копеек (частичная компенсация завтрака и ужина) (ежемесячно)</w:t>
            </w:r>
          </w:p>
        </w:tc>
      </w:tr>
      <w:tr w:rsidR="009A44B5" w:rsidTr="008545B4">
        <w:tc>
          <w:tcPr>
            <w:tcW w:w="2552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рублей 37 копеек за 1 выходной и праздничный день</w:t>
            </w:r>
          </w:p>
        </w:tc>
        <w:tc>
          <w:tcPr>
            <w:tcW w:w="2977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1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рублей 37 копеек за 1 выходной и праздничный день (ежемесячно)</w:t>
            </w:r>
          </w:p>
        </w:tc>
      </w:tr>
    </w:tbl>
    <w:p w:rsidR="009A44B5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9A44B5" w:rsidRDefault="009A44B5" w:rsidP="009A44B5"/>
    <w:p w:rsidR="004941FA" w:rsidRDefault="004941FA"/>
    <w:sectPr w:rsidR="004941FA" w:rsidSect="0049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95D"/>
    <w:multiLevelType w:val="hybridMultilevel"/>
    <w:tmpl w:val="8FE0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7E3"/>
    <w:multiLevelType w:val="hybridMultilevel"/>
    <w:tmpl w:val="3028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F147F"/>
    <w:multiLevelType w:val="hybridMultilevel"/>
    <w:tmpl w:val="395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A3A79"/>
    <w:multiLevelType w:val="hybridMultilevel"/>
    <w:tmpl w:val="9EF4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44B5"/>
    <w:rsid w:val="00026BC2"/>
    <w:rsid w:val="001C3BE3"/>
    <w:rsid w:val="001D7F88"/>
    <w:rsid w:val="001E0963"/>
    <w:rsid w:val="00214355"/>
    <w:rsid w:val="003A618D"/>
    <w:rsid w:val="003E72E6"/>
    <w:rsid w:val="00483E35"/>
    <w:rsid w:val="004941FA"/>
    <w:rsid w:val="005565A4"/>
    <w:rsid w:val="00567A8A"/>
    <w:rsid w:val="005954A7"/>
    <w:rsid w:val="005C574F"/>
    <w:rsid w:val="005F6A87"/>
    <w:rsid w:val="0060120B"/>
    <w:rsid w:val="0080012E"/>
    <w:rsid w:val="00871736"/>
    <w:rsid w:val="0091787B"/>
    <w:rsid w:val="009A44B5"/>
    <w:rsid w:val="009D4171"/>
    <w:rsid w:val="00A91771"/>
    <w:rsid w:val="00AF1F12"/>
    <w:rsid w:val="00AF3E10"/>
    <w:rsid w:val="00B24785"/>
    <w:rsid w:val="00CE07CC"/>
    <w:rsid w:val="00CF2E74"/>
    <w:rsid w:val="00CF4FB7"/>
    <w:rsid w:val="00D927F7"/>
    <w:rsid w:val="00DC4CF2"/>
    <w:rsid w:val="00DE3DA1"/>
    <w:rsid w:val="00E44658"/>
    <w:rsid w:val="00EA6DD5"/>
    <w:rsid w:val="00EB6D7E"/>
    <w:rsid w:val="00EC5E28"/>
    <w:rsid w:val="00F9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B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B5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9A44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C5E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3</cp:revision>
  <dcterms:created xsi:type="dcterms:W3CDTF">2021-12-08T05:59:00Z</dcterms:created>
  <dcterms:modified xsi:type="dcterms:W3CDTF">2022-04-11T09:14:00Z</dcterms:modified>
</cp:coreProperties>
</file>