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75" w:rsidRDefault="00154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4E4975" w:rsidRPr="006A2265" w:rsidRDefault="00154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65">
        <w:rPr>
          <w:rFonts w:ascii="Times New Roman" w:hAnsi="Times New Roman" w:cs="Times New Roman"/>
          <w:b/>
          <w:sz w:val="28"/>
          <w:szCs w:val="28"/>
        </w:rPr>
        <w:t>о мероприятии</w:t>
      </w:r>
    </w:p>
    <w:p w:rsidR="004E4975" w:rsidRPr="006A2265" w:rsidRDefault="004E4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975" w:rsidRPr="006A2265" w:rsidRDefault="00154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265">
        <w:rPr>
          <w:rFonts w:ascii="Times New Roman" w:hAnsi="Times New Roman" w:cs="Times New Roman"/>
          <w:sz w:val="28"/>
          <w:szCs w:val="28"/>
        </w:rPr>
        <w:t xml:space="preserve">Заполнил*: </w:t>
      </w:r>
      <w:proofErr w:type="spellStart"/>
      <w:r w:rsidR="008D6865" w:rsidRPr="006A2265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8D6865" w:rsidRPr="006A2265"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4E4975" w:rsidRPr="006A2265" w:rsidRDefault="00154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265">
        <w:rPr>
          <w:rFonts w:ascii="Times New Roman" w:hAnsi="Times New Roman" w:cs="Times New Roman"/>
          <w:sz w:val="28"/>
          <w:szCs w:val="28"/>
        </w:rPr>
        <w:t xml:space="preserve">Контактный телефон*: </w:t>
      </w:r>
      <w:r w:rsidR="008D6865" w:rsidRPr="006A2265">
        <w:rPr>
          <w:rFonts w:ascii="Times New Roman" w:hAnsi="Times New Roman" w:cs="Times New Roman"/>
          <w:sz w:val="28"/>
          <w:szCs w:val="28"/>
        </w:rPr>
        <w:t>8(909)421-85-65</w:t>
      </w:r>
    </w:p>
    <w:p w:rsidR="004E4975" w:rsidRPr="006A2265" w:rsidRDefault="00154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265">
        <w:rPr>
          <w:rFonts w:ascii="Times New Roman" w:hAnsi="Times New Roman" w:cs="Times New Roman"/>
          <w:sz w:val="28"/>
          <w:szCs w:val="28"/>
        </w:rPr>
        <w:t xml:space="preserve">Дата заполнения: в формате </w:t>
      </w:r>
      <w:r w:rsidR="008D6865" w:rsidRPr="006A2265">
        <w:rPr>
          <w:rFonts w:ascii="Times New Roman" w:hAnsi="Times New Roman" w:cs="Times New Roman"/>
          <w:sz w:val="28"/>
          <w:szCs w:val="28"/>
        </w:rPr>
        <w:t>0</w:t>
      </w:r>
      <w:r w:rsidR="00ED533D">
        <w:rPr>
          <w:rFonts w:ascii="Times New Roman" w:hAnsi="Times New Roman" w:cs="Times New Roman"/>
          <w:sz w:val="28"/>
          <w:szCs w:val="28"/>
        </w:rPr>
        <w:t>9</w:t>
      </w:r>
      <w:r w:rsidR="008D6865" w:rsidRPr="006A2265">
        <w:rPr>
          <w:rFonts w:ascii="Times New Roman" w:hAnsi="Times New Roman" w:cs="Times New Roman"/>
          <w:sz w:val="28"/>
          <w:szCs w:val="28"/>
        </w:rPr>
        <w:t>.</w:t>
      </w:r>
      <w:r w:rsidR="00ED533D">
        <w:rPr>
          <w:rFonts w:ascii="Times New Roman" w:hAnsi="Times New Roman" w:cs="Times New Roman"/>
          <w:sz w:val="28"/>
          <w:szCs w:val="28"/>
        </w:rPr>
        <w:t>06</w:t>
      </w:r>
      <w:r w:rsidR="008D6865" w:rsidRPr="006A2265">
        <w:rPr>
          <w:rFonts w:ascii="Times New Roman" w:hAnsi="Times New Roman" w:cs="Times New Roman"/>
          <w:sz w:val="28"/>
          <w:szCs w:val="28"/>
        </w:rPr>
        <w:t>.202</w:t>
      </w:r>
      <w:r w:rsidR="00ED533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f6"/>
        <w:tblW w:w="9345" w:type="dxa"/>
        <w:tblLook w:val="04A0"/>
      </w:tblPr>
      <w:tblGrid>
        <w:gridCol w:w="2970"/>
        <w:gridCol w:w="6375"/>
      </w:tblGrid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</w:t>
            </w: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не более 150 символов)</w:t>
            </w:r>
          </w:p>
        </w:tc>
        <w:tc>
          <w:tcPr>
            <w:tcW w:w="6375" w:type="dxa"/>
            <w:shd w:val="clear" w:color="auto" w:fill="auto"/>
          </w:tcPr>
          <w:p w:rsidR="005B7516" w:rsidRPr="003E4687" w:rsidRDefault="005B7516" w:rsidP="003E4687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4687">
              <w:rPr>
                <w:rStyle w:val="af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«</w:t>
            </w:r>
            <w:r w:rsidR="0004462C">
              <w:rPr>
                <w:rStyle w:val="af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Идеологии радикальных организаций</w:t>
            </w:r>
            <w:r w:rsidRPr="003E4687">
              <w:rPr>
                <w:rStyle w:val="af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4E4975" w:rsidRPr="003E4687" w:rsidRDefault="004E4975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:rsidR="008D6865" w:rsidRPr="003E4687" w:rsidRDefault="002659B5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40B7" w:rsidRPr="003E4687">
                <w:rPr>
                  <w:rStyle w:val="af7"/>
                  <w:rFonts w:ascii="Times New Roman" w:hAnsi="Times New Roman" w:cs="Times New Roman"/>
                  <w:sz w:val="28"/>
                  <w:szCs w:val="28"/>
                </w:rPr>
                <w:t>https://kkpt-sulin.gauro-riacro.ru</w:t>
              </w:r>
            </w:hyperlink>
          </w:p>
          <w:p w:rsidR="001040B7" w:rsidRPr="003E4687" w:rsidRDefault="001040B7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ED533D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B7516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B7516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865" w:rsidRPr="003E46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6865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proofErr w:type="spellStart"/>
            <w:r w:rsidR="008D6865" w:rsidRPr="003E4687">
              <w:rPr>
                <w:rFonts w:ascii="Times New Roman" w:hAnsi="Times New Roman" w:cs="Times New Roman"/>
                <w:sz w:val="28"/>
                <w:szCs w:val="28"/>
              </w:rPr>
              <w:t>Красносулинском</w:t>
            </w:r>
            <w:proofErr w:type="spellEnd"/>
            <w:r w:rsidR="008D6865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колледже </w:t>
            </w:r>
            <w:r w:rsidR="00FA384A">
              <w:rPr>
                <w:rFonts w:ascii="Times New Roman" w:hAnsi="Times New Roman" w:cs="Times New Roman"/>
                <w:sz w:val="28"/>
                <w:szCs w:val="28"/>
              </w:rPr>
              <w:t>промышленных технологий состоялось</w:t>
            </w:r>
            <w:r w:rsidR="001040B7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в формате  дебатов. В качестве представителей радикальных групп выступили преподаватели и классные руководители, которые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резюмировали контраргументы студентов.</w:t>
            </w:r>
          </w:p>
          <w:p w:rsidR="003475AE" w:rsidRPr="003E4687" w:rsidRDefault="003475AE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:rsidR="00135FAB" w:rsidRPr="00132A54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 пункт </w:t>
            </w:r>
            <w:r w:rsidRPr="003E46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461FF0" w:rsidRPr="003E468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плана противодействия идеологии терроризма в Российской Федерации на </w:t>
            </w:r>
            <w:r w:rsidR="00461FF0" w:rsidRPr="00132A54">
              <w:rPr>
                <w:rFonts w:ascii="Times New Roman" w:hAnsi="Times New Roman" w:cs="Times New Roman"/>
                <w:sz w:val="28"/>
                <w:szCs w:val="28"/>
              </w:rPr>
              <w:t xml:space="preserve">2024 – 2028 годы </w:t>
            </w:r>
            <w:r w:rsidRPr="00132A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135FAB" w:rsidRPr="00132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4975" w:rsidRPr="003E4687" w:rsidRDefault="00135FAB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4">
              <w:rPr>
                <w:rFonts w:ascii="Times New Roman" w:eastAsia="Times New Roman" w:hAnsi="Times New Roman" w:cs="Times New Roman"/>
                <w:sz w:val="28"/>
                <w:szCs w:val="28"/>
              </w:rPr>
              <w:t>(п. 1.8 Комплексного плана)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B92A83" w:rsidP="003E4687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B7516" w:rsidRPr="003E4687">
              <w:rPr>
                <w:sz w:val="28"/>
                <w:szCs w:val="28"/>
              </w:rPr>
              <w:t>.</w:t>
            </w:r>
            <w:r w:rsidR="00135FAB" w:rsidRPr="003E46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040B7" w:rsidRPr="003E4687">
              <w:rPr>
                <w:sz w:val="28"/>
                <w:szCs w:val="28"/>
              </w:rPr>
              <w:t>.</w:t>
            </w:r>
            <w:r w:rsidR="00135FAB" w:rsidRPr="003E46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E4975" w:rsidRPr="003E4687" w:rsidRDefault="00135FAB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>1</w:t>
            </w:r>
            <w:r w:rsidR="00B92A83">
              <w:rPr>
                <w:sz w:val="28"/>
                <w:szCs w:val="28"/>
              </w:rPr>
              <w:t>1</w:t>
            </w:r>
            <w:r w:rsidR="00154347" w:rsidRPr="003E4687">
              <w:rPr>
                <w:sz w:val="28"/>
                <w:szCs w:val="28"/>
              </w:rPr>
              <w:t>:</w:t>
            </w:r>
            <w:r w:rsidR="00B92A83">
              <w:rPr>
                <w:sz w:val="28"/>
                <w:szCs w:val="28"/>
              </w:rPr>
              <w:t>3</w:t>
            </w:r>
            <w:r w:rsidRPr="003E4687">
              <w:rPr>
                <w:sz w:val="28"/>
                <w:szCs w:val="28"/>
              </w:rPr>
              <w:t>0</w:t>
            </w:r>
            <w:r w:rsidR="00154347" w:rsidRPr="003E4687">
              <w:rPr>
                <w:sz w:val="28"/>
                <w:szCs w:val="28"/>
              </w:rPr>
              <w:t>-</w:t>
            </w:r>
            <w:r w:rsidRPr="003E4687">
              <w:rPr>
                <w:sz w:val="28"/>
                <w:szCs w:val="28"/>
              </w:rPr>
              <w:t>1</w:t>
            </w:r>
            <w:r w:rsidR="00B92A83">
              <w:rPr>
                <w:sz w:val="28"/>
                <w:szCs w:val="28"/>
              </w:rPr>
              <w:t>2</w:t>
            </w:r>
            <w:r w:rsidR="00154347" w:rsidRPr="003E4687">
              <w:rPr>
                <w:sz w:val="28"/>
                <w:szCs w:val="28"/>
              </w:rPr>
              <w:t>:</w:t>
            </w:r>
            <w:r w:rsidR="00B92A83">
              <w:rPr>
                <w:sz w:val="28"/>
                <w:szCs w:val="28"/>
              </w:rPr>
              <w:t>3</w:t>
            </w:r>
            <w:r w:rsidRPr="003E4687">
              <w:rPr>
                <w:sz w:val="28"/>
                <w:szCs w:val="28"/>
              </w:rPr>
              <w:t>0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35FAB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 xml:space="preserve">Южный </w:t>
            </w:r>
            <w:r w:rsidR="00154347" w:rsidRPr="003E4687">
              <w:rPr>
                <w:sz w:val="28"/>
                <w:szCs w:val="28"/>
              </w:rPr>
              <w:t xml:space="preserve"> федеральн</w:t>
            </w:r>
            <w:r w:rsidRPr="003E4687">
              <w:rPr>
                <w:sz w:val="28"/>
                <w:szCs w:val="28"/>
              </w:rPr>
              <w:t>ый</w:t>
            </w:r>
            <w:r w:rsidR="00154347" w:rsidRPr="003E4687">
              <w:rPr>
                <w:sz w:val="28"/>
                <w:szCs w:val="28"/>
              </w:rPr>
              <w:t xml:space="preserve"> округ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35FAB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>Ростовская область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35FAB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>Красный Сулин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35FAB" w:rsidP="00B92A83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 xml:space="preserve">Ул. </w:t>
            </w:r>
            <w:r w:rsidR="00B92A83">
              <w:rPr>
                <w:sz w:val="28"/>
                <w:szCs w:val="28"/>
              </w:rPr>
              <w:t>Заводская 1, ауд.18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Целевая аудитория*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54347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>Студенты</w:t>
            </w:r>
            <w:r w:rsidR="00FA384A">
              <w:rPr>
                <w:sz w:val="28"/>
                <w:szCs w:val="28"/>
              </w:rPr>
              <w:t>,</w:t>
            </w:r>
          </w:p>
          <w:p w:rsidR="004E4975" w:rsidRPr="003E4687" w:rsidRDefault="00154347" w:rsidP="003E4687">
            <w:pPr>
              <w:pStyle w:val="ae"/>
              <w:ind w:firstLine="0"/>
              <w:rPr>
                <w:sz w:val="28"/>
                <w:szCs w:val="28"/>
              </w:rPr>
            </w:pPr>
            <w:r w:rsidRPr="003E4687">
              <w:rPr>
                <w:sz w:val="28"/>
                <w:szCs w:val="28"/>
              </w:rPr>
              <w:t>специалисты по воспитательной работе</w:t>
            </w:r>
            <w:r w:rsidR="00FA384A">
              <w:rPr>
                <w:sz w:val="28"/>
                <w:szCs w:val="28"/>
              </w:rPr>
              <w:t>,</w:t>
            </w:r>
          </w:p>
          <w:p w:rsidR="004E4975" w:rsidRPr="003E4687" w:rsidRDefault="00B92A83" w:rsidP="003E4687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истории, ОБЖ, обществознания, юрисконсульт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511DCA" w:rsidP="003E4687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04462C" w:rsidP="0004462C">
            <w:pPr>
              <w:pStyle w:val="a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 между студентами </w:t>
            </w:r>
            <w:r w:rsidR="00FA384A">
              <w:rPr>
                <w:sz w:val="28"/>
                <w:szCs w:val="28"/>
              </w:rPr>
              <w:t xml:space="preserve"> колледжа </w:t>
            </w:r>
            <w:r>
              <w:rPr>
                <w:sz w:val="28"/>
                <w:szCs w:val="28"/>
              </w:rPr>
              <w:t>и специалистами по воспитательной работе.</w:t>
            </w:r>
          </w:p>
        </w:tc>
      </w:tr>
      <w:tr w:rsidR="001040B7" w:rsidRPr="003E4687" w:rsidTr="001040B7">
        <w:tc>
          <w:tcPr>
            <w:tcW w:w="2970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1040B7" w:rsidRPr="003E4687" w:rsidTr="001040B7">
        <w:tc>
          <w:tcPr>
            <w:tcW w:w="2970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Условия участия</w:t>
            </w:r>
          </w:p>
        </w:tc>
        <w:tc>
          <w:tcPr>
            <w:tcW w:w="6375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1040B7" w:rsidRPr="003E4687" w:rsidTr="001040B7">
        <w:tc>
          <w:tcPr>
            <w:tcW w:w="2970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 мероприятия</w:t>
            </w:r>
          </w:p>
        </w:tc>
        <w:tc>
          <w:tcPr>
            <w:tcW w:w="6375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</w:tr>
      <w:tr w:rsidR="001040B7" w:rsidRPr="00A866D2" w:rsidTr="001040B7">
        <w:tc>
          <w:tcPr>
            <w:tcW w:w="2970" w:type="dxa"/>
            <w:shd w:val="clear" w:color="auto" w:fill="auto"/>
          </w:tcPr>
          <w:p w:rsidR="001040B7" w:rsidRPr="003E4687" w:rsidRDefault="001040B7" w:rsidP="003E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6375" w:type="dxa"/>
            <w:shd w:val="clear" w:color="auto" w:fill="auto"/>
          </w:tcPr>
          <w:p w:rsidR="001040B7" w:rsidRPr="003E4687" w:rsidRDefault="001040B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Феоктистова А.О.</w:t>
            </w:r>
          </w:p>
          <w:p w:rsidR="001040B7" w:rsidRPr="003E4687" w:rsidRDefault="001040B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Тел./факс 8(863 - 67) 5-24- 93</w:t>
            </w:r>
          </w:p>
          <w:p w:rsidR="001040B7" w:rsidRPr="003E4687" w:rsidRDefault="001040B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miri05@ mail.ru</w:t>
            </w:r>
          </w:p>
        </w:tc>
      </w:tr>
      <w:tr w:rsidR="004E4975" w:rsidRPr="00A866D2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AD30B3" w:rsidRPr="003E4687" w:rsidRDefault="00AD30B3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AD30B3" w:rsidRPr="003E4687" w:rsidRDefault="00AD30B3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(ГБПОУ РО «ККПТ»)</w:t>
            </w:r>
          </w:p>
          <w:p w:rsidR="00AD30B3" w:rsidRPr="003E4687" w:rsidRDefault="00AD30B3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Россия, 346361 , Ростовская обл.,</w:t>
            </w:r>
          </w:p>
          <w:p w:rsidR="00AD30B3" w:rsidRPr="003E4687" w:rsidRDefault="00AD30B3" w:rsidP="003E4687">
            <w:pPr>
              <w:pStyle w:val="1"/>
              <w:jc w:val="left"/>
              <w:rPr>
                <w:szCs w:val="28"/>
              </w:rPr>
            </w:pPr>
            <w:r w:rsidRPr="003E4687">
              <w:rPr>
                <w:szCs w:val="28"/>
              </w:rPr>
              <w:t>Красный Сулин, ул. Чкалова, 13</w:t>
            </w:r>
          </w:p>
          <w:p w:rsidR="00AD30B3" w:rsidRPr="003E4687" w:rsidRDefault="00AD30B3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Тел./факс (863 - 67) 5-24- 93</w:t>
            </w:r>
          </w:p>
          <w:p w:rsidR="004E4975" w:rsidRPr="003E4687" w:rsidRDefault="00AD30B3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miri05@ mail.ru</w:t>
            </w:r>
          </w:p>
        </w:tc>
      </w:tr>
      <w:tr w:rsidR="004E4975" w:rsidRPr="003E4687" w:rsidTr="001040B7"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1_программа.docx (прилагается к письму)</w:t>
            </w:r>
          </w:p>
        </w:tc>
      </w:tr>
      <w:tr w:rsidR="004E4975" w:rsidRPr="003E4687" w:rsidTr="001040B7">
        <w:trPr>
          <w:trHeight w:val="71"/>
        </w:trPr>
        <w:tc>
          <w:tcPr>
            <w:tcW w:w="2970" w:type="dxa"/>
            <w:shd w:val="clear" w:color="auto" w:fill="auto"/>
          </w:tcPr>
          <w:p w:rsidR="004E4975" w:rsidRPr="003E4687" w:rsidRDefault="00154347" w:rsidP="003E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4E4975" w:rsidRPr="003E4687" w:rsidRDefault="002F4C08" w:rsidP="003E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8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E4975" w:rsidRPr="003E4687" w:rsidRDefault="004E4975" w:rsidP="003E4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E93" w:rsidRPr="003E4687" w:rsidRDefault="007C7E93" w:rsidP="003E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87">
        <w:rPr>
          <w:rFonts w:ascii="Times New Roman" w:hAnsi="Times New Roman" w:cs="Times New Roman"/>
          <w:sz w:val="28"/>
          <w:szCs w:val="28"/>
        </w:rPr>
        <w:br w:type="page"/>
      </w:r>
    </w:p>
    <w:p w:rsidR="007C7E93" w:rsidRPr="00935D24" w:rsidRDefault="007C7E93" w:rsidP="007C7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2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7C7E93" w:rsidRPr="00935D24" w:rsidRDefault="007C7E93" w:rsidP="007C7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D24">
        <w:rPr>
          <w:rFonts w:ascii="Times New Roman" w:hAnsi="Times New Roman" w:cs="Times New Roman"/>
          <w:b/>
          <w:sz w:val="28"/>
          <w:szCs w:val="28"/>
        </w:rPr>
        <w:t>(ГБПОУ РО «ККПТ»)</w:t>
      </w:r>
    </w:p>
    <w:p w:rsidR="007C7E93" w:rsidRPr="00935D24" w:rsidRDefault="007C7E93" w:rsidP="007C7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E93" w:rsidRPr="00935D24" w:rsidRDefault="00FA384A" w:rsidP="00FA38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132A54" w:rsidRDefault="005B7516" w:rsidP="000446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C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проведенном</w:t>
      </w:r>
      <w:r w:rsidR="007C7E93" w:rsidRPr="0093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профилактическом </w:t>
      </w:r>
      <w:r w:rsidR="00935D24" w:rsidRPr="00935D2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</w:t>
      </w:r>
    </w:p>
    <w:p w:rsidR="0004462C" w:rsidRDefault="0004462C" w:rsidP="0004462C">
      <w:pPr>
        <w:jc w:val="center"/>
        <w:rPr>
          <w:rStyle w:val="af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E4687">
        <w:rPr>
          <w:rStyle w:val="af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f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Идеологии радикальных организаций</w:t>
      </w:r>
      <w:r w:rsidRPr="003E4687">
        <w:rPr>
          <w:rStyle w:val="af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78137B" w:rsidRPr="0078137B" w:rsidRDefault="00FA384A" w:rsidP="0078137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37B">
        <w:rPr>
          <w:rFonts w:ascii="Times New Roman" w:hAnsi="Times New Roman" w:cs="Times New Roman"/>
          <w:color w:val="111111"/>
          <w:sz w:val="28"/>
          <w:szCs w:val="28"/>
        </w:rPr>
        <w:t xml:space="preserve">Цель </w:t>
      </w:r>
      <w:r w:rsidR="0078137B" w:rsidRPr="00781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78137B" w:rsidRPr="00EC6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мер,</w:t>
      </w:r>
      <w:r w:rsidR="0078137B" w:rsidRPr="00781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на предупреждение экстремисткой деятельности; формирование правовых знаний, убеждений и навыков привычного правомерного поведения; воспитание и уважение законов, прав и обязанностей граждан Российской Федерации</w:t>
      </w:r>
    </w:p>
    <w:p w:rsidR="0078137B" w:rsidRDefault="0078137B" w:rsidP="0078137B">
      <w:pPr>
        <w:jc w:val="center"/>
        <w:rPr>
          <w:color w:val="000000" w:themeColor="text1"/>
          <w:sz w:val="28"/>
          <w:szCs w:val="28"/>
        </w:rPr>
      </w:pPr>
    </w:p>
    <w:p w:rsidR="0078137B" w:rsidRPr="003E4687" w:rsidRDefault="0078137B" w:rsidP="00781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3E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E468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4687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Pr="003E4687"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 w:rsidRPr="003E4687">
        <w:rPr>
          <w:rFonts w:ascii="Times New Roman" w:hAnsi="Times New Roman" w:cs="Times New Roman"/>
          <w:sz w:val="28"/>
          <w:szCs w:val="28"/>
        </w:rPr>
        <w:t xml:space="preserve"> колледже </w:t>
      </w:r>
      <w:r>
        <w:rPr>
          <w:rFonts w:ascii="Times New Roman" w:hAnsi="Times New Roman" w:cs="Times New Roman"/>
          <w:sz w:val="28"/>
          <w:szCs w:val="28"/>
        </w:rPr>
        <w:t>промышленных технологий состоялось</w:t>
      </w:r>
      <w:r w:rsidRPr="003E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профилактическое мероприятие в формате дебатов. В качестве представителей радикальных групп выступили преподаватели и классные руководители, которые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резюмировали контраргументы студентов.</w:t>
      </w:r>
    </w:p>
    <w:p w:rsidR="00F96064" w:rsidRDefault="00F96064" w:rsidP="00F96064">
      <w:pPr>
        <w:pStyle w:val="af1"/>
        <w:shd w:val="clear" w:color="auto" w:fill="FFFFFF"/>
        <w:spacing w:before="257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Присутствовали:</w:t>
      </w:r>
    </w:p>
    <w:p w:rsidR="005017F8" w:rsidRDefault="0078137B" w:rsidP="006A2265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Преподаватель истории Кораблина Н.А., преподаватель обществознания </w:t>
      </w:r>
      <w:proofErr w:type="spellStart"/>
      <w:r>
        <w:rPr>
          <w:color w:val="111111"/>
          <w:sz w:val="28"/>
          <w:szCs w:val="28"/>
        </w:rPr>
        <w:t>Хубутия</w:t>
      </w:r>
      <w:proofErr w:type="spellEnd"/>
      <w:r>
        <w:rPr>
          <w:color w:val="111111"/>
          <w:sz w:val="28"/>
          <w:szCs w:val="28"/>
        </w:rPr>
        <w:t xml:space="preserve"> Медея </w:t>
      </w:r>
      <w:proofErr w:type="spellStart"/>
      <w:r>
        <w:rPr>
          <w:color w:val="111111"/>
          <w:sz w:val="28"/>
          <w:szCs w:val="28"/>
        </w:rPr>
        <w:t>Вахтанговна</w:t>
      </w:r>
      <w:proofErr w:type="spellEnd"/>
      <w:r>
        <w:rPr>
          <w:color w:val="111111"/>
          <w:sz w:val="28"/>
          <w:szCs w:val="28"/>
        </w:rPr>
        <w:t xml:space="preserve">, преподаватель ОБЖ Мальцев О.В., социальный педагог </w:t>
      </w:r>
      <w:proofErr w:type="spellStart"/>
      <w:r>
        <w:rPr>
          <w:color w:val="111111"/>
          <w:sz w:val="28"/>
          <w:szCs w:val="28"/>
        </w:rPr>
        <w:t>Крикунова</w:t>
      </w:r>
      <w:proofErr w:type="spellEnd"/>
      <w:r>
        <w:rPr>
          <w:color w:val="111111"/>
          <w:sz w:val="28"/>
          <w:szCs w:val="28"/>
        </w:rPr>
        <w:t xml:space="preserve"> Н.А., социальный педагог</w:t>
      </w:r>
      <w:r w:rsidR="00511DCA">
        <w:rPr>
          <w:color w:val="111111"/>
          <w:sz w:val="28"/>
          <w:szCs w:val="28"/>
        </w:rPr>
        <w:t xml:space="preserve"> </w:t>
      </w:r>
      <w:proofErr w:type="spellStart"/>
      <w:r w:rsidR="00511DCA">
        <w:rPr>
          <w:color w:val="111111"/>
          <w:sz w:val="28"/>
          <w:szCs w:val="28"/>
        </w:rPr>
        <w:t>Шкурина</w:t>
      </w:r>
      <w:proofErr w:type="spellEnd"/>
      <w:r w:rsidR="00511DCA">
        <w:rPr>
          <w:color w:val="111111"/>
          <w:sz w:val="28"/>
          <w:szCs w:val="28"/>
        </w:rPr>
        <w:t xml:space="preserve"> Л.В.</w:t>
      </w:r>
    </w:p>
    <w:p w:rsidR="0078137B" w:rsidRDefault="0078137B" w:rsidP="006A2265">
      <w:pPr>
        <w:pStyle w:val="af1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017F8" w:rsidRPr="00647746" w:rsidRDefault="005017F8" w:rsidP="0026144A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35D24">
        <w:rPr>
          <w:color w:val="000000" w:themeColor="text1"/>
          <w:sz w:val="28"/>
          <w:szCs w:val="28"/>
        </w:rPr>
        <w:t>В профилактическом мероприятии</w:t>
      </w:r>
      <w:r>
        <w:rPr>
          <w:color w:val="000000" w:themeColor="text1"/>
          <w:sz w:val="28"/>
          <w:szCs w:val="28"/>
        </w:rPr>
        <w:t xml:space="preserve"> решались актуальные вопросы нашей действительности, а именно:</w:t>
      </w:r>
      <w:r w:rsidR="0026144A">
        <w:rPr>
          <w:color w:val="000000" w:themeColor="text1"/>
          <w:sz w:val="28"/>
          <w:szCs w:val="28"/>
        </w:rPr>
        <w:t xml:space="preserve"> </w:t>
      </w:r>
      <w:r w:rsidR="00511DCA">
        <w:rPr>
          <w:color w:val="000000" w:themeColor="text1"/>
          <w:sz w:val="28"/>
          <w:szCs w:val="28"/>
        </w:rPr>
        <w:t>изучить тезисы для обсуждения и подобрать рациональные аргументы для развенчания мифов деструктивных организаций, в том числе неонацистских. Среди участвующей молодежи и обучающихся группы «риска» были представители активов учебных групп, входящих в состав Студенческого совета.</w:t>
      </w:r>
    </w:p>
    <w:p w:rsidR="00511DCA" w:rsidRDefault="00487CC1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тезисов для дебатов использовали </w:t>
      </w:r>
      <w:proofErr w:type="gramStart"/>
      <w:r>
        <w:rPr>
          <w:sz w:val="28"/>
          <w:szCs w:val="28"/>
        </w:rPr>
        <w:t>рекомендуемые</w:t>
      </w:r>
      <w:proofErr w:type="gramEnd"/>
      <w:r>
        <w:rPr>
          <w:sz w:val="28"/>
          <w:szCs w:val="28"/>
        </w:rPr>
        <w:t xml:space="preserve"> специалистами по воспитательной и профилактической  работе с детьми и молодежью.</w:t>
      </w:r>
    </w:p>
    <w:p w:rsidR="00487CC1" w:rsidRDefault="00487CC1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 № 1 «Только радикальными мерами можно пробиться через бюрократический аппарат власти и добиться реального решения важного вопроса. Иначе властные структуры не воспринимают проблему серьезно и не готовы ее решать» </w:t>
      </w:r>
    </w:p>
    <w:p w:rsidR="00BA23E0" w:rsidRDefault="00BA23E0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этот тезис </w:t>
      </w:r>
      <w:r w:rsidR="00F467CE">
        <w:rPr>
          <w:sz w:val="28"/>
          <w:szCs w:val="28"/>
        </w:rPr>
        <w:t>ответы были достаточно продуманные и точные.</w:t>
      </w:r>
    </w:p>
    <w:p w:rsidR="00BA23E0" w:rsidRPr="00BA23E0" w:rsidRDefault="003234B4" w:rsidP="00323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 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студента -</w:t>
      </w:r>
      <w:r w:rsidR="00BA23E0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276B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преодоления бюрократических барьеров и ускорения решения важных вопросов можно использовать </w:t>
      </w:r>
      <w:r w:rsidR="00BA23E0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проверки доходов и расходов чиновников и членов их семей, ведения расследований по поводу коррупции и злоупотреблений властью.</w:t>
      </w:r>
    </w:p>
    <w:p w:rsidR="00BA23E0" w:rsidRPr="00BA23E0" w:rsidRDefault="003234B4" w:rsidP="0018276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Ответ 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студента 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8276B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преодоления бюрократических барьеров и ускорения решения важных вопросов можно использовать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электронные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услуг, таким образом </w:t>
      </w:r>
      <w:r w:rsidR="00BA23E0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сократить затраты времени на обращение в органы управления, упростить процедуры.</w:t>
      </w:r>
    </w:p>
    <w:p w:rsidR="00BA23E0" w:rsidRDefault="003234B4" w:rsidP="0018276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студента -</w:t>
      </w:r>
      <w:r w:rsidR="0018276B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преодоления бюрократических барьеров и ускорения решения важных вопросов можно использовать</w:t>
      </w:r>
      <w:r w:rsidR="00BA23E0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сокращение аппарата, 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привлекая </w:t>
      </w:r>
      <w:r w:rsidR="00491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</w:t>
      </w:r>
      <w:r w:rsidR="00BA23E0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опытных работников и перспективных молодых специалистов.</w:t>
      </w:r>
    </w:p>
    <w:p w:rsidR="004917B5" w:rsidRPr="0018276B" w:rsidRDefault="004917B5" w:rsidP="004917B5">
      <w:pPr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ответы подытожил преподаватель, который развенчал миф тезиса о радикальных мерах, что</w:t>
      </w:r>
      <w:r w:rsid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</w:t>
      </w:r>
      <w:r w:rsidRP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11BC" w:rsidRPr="0018276B">
        <w:rPr>
          <w:rFonts w:ascii="Times New Roman" w:hAnsi="Times New Roman" w:cs="Times New Roman"/>
          <w:sz w:val="28"/>
          <w:szCs w:val="28"/>
        </w:rPr>
        <w:t>добиться реа</w:t>
      </w:r>
      <w:r w:rsidR="0018276B">
        <w:rPr>
          <w:rFonts w:ascii="Times New Roman" w:hAnsi="Times New Roman" w:cs="Times New Roman"/>
          <w:sz w:val="28"/>
          <w:szCs w:val="28"/>
        </w:rPr>
        <w:t xml:space="preserve">льного решения важного вопроса, если </w:t>
      </w:r>
      <w:r w:rsidR="009611BC" w:rsidRPr="0018276B">
        <w:rPr>
          <w:rFonts w:ascii="Times New Roman" w:hAnsi="Times New Roman" w:cs="Times New Roman"/>
          <w:sz w:val="28"/>
          <w:szCs w:val="28"/>
        </w:rPr>
        <w:t xml:space="preserve"> властные структуры не воспринимают проблему</w:t>
      </w:r>
      <w:r w:rsidR="0018276B">
        <w:rPr>
          <w:rFonts w:ascii="Times New Roman" w:hAnsi="Times New Roman" w:cs="Times New Roman"/>
          <w:sz w:val="28"/>
          <w:szCs w:val="28"/>
        </w:rPr>
        <w:t xml:space="preserve"> серьезно и не готовы ее решать необязательно применять радикальные меры</w:t>
      </w:r>
      <w:r w:rsidR="00F203C1">
        <w:rPr>
          <w:rFonts w:ascii="Times New Roman" w:hAnsi="Times New Roman" w:cs="Times New Roman"/>
          <w:sz w:val="28"/>
          <w:szCs w:val="28"/>
        </w:rPr>
        <w:t>, а решением может быть</w:t>
      </w:r>
      <w:r w:rsidR="0018276B">
        <w:rPr>
          <w:rFonts w:ascii="Times New Roman" w:hAnsi="Times New Roman" w:cs="Times New Roman"/>
          <w:sz w:val="28"/>
          <w:szCs w:val="28"/>
        </w:rPr>
        <w:t>:</w:t>
      </w:r>
    </w:p>
    <w:p w:rsidR="0018276B" w:rsidRPr="00BA23E0" w:rsidRDefault="00F203C1" w:rsidP="0018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Повышение</w:t>
      </w:r>
      <w:r w:rsidR="0018276B"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открытости функционирования органов государственного и муниципального аппарата</w:t>
      </w:r>
      <w:r w:rsidR="0018276B"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76B" w:rsidRPr="0018276B" w:rsidRDefault="0018276B" w:rsidP="0018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Переход на электронное оказание государственных и муниципальных услуг</w:t>
      </w:r>
      <w:r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76B" w:rsidRPr="0018276B" w:rsidRDefault="0018276B" w:rsidP="0018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Рационализация аппарата</w:t>
      </w:r>
      <w:r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8276B" w:rsidRPr="0018276B" w:rsidRDefault="00BA23E0" w:rsidP="0018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Создание «большого правительства»</w:t>
      </w:r>
      <w:r w:rsidR="0018276B" w:rsidRP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которое </w:t>
      </w:r>
      <w:r w:rsidRPr="00BA2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объединять для решения стратегических и оперативных государственных задач все уровни и ветви власти, общественных деятелей, экспертов.</w:t>
      </w:r>
    </w:p>
    <w:p w:rsidR="00BA23E0" w:rsidRPr="0018276B" w:rsidRDefault="003234B4" w:rsidP="0018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1827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действиями чиновников</w:t>
      </w:r>
      <w:r w:rsidRPr="001827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76B" w:rsidRPr="0026144A" w:rsidRDefault="0018276B" w:rsidP="0018276B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EC6723">
        <w:rPr>
          <w:sz w:val="28"/>
          <w:szCs w:val="28"/>
        </w:rPr>
        <w:t xml:space="preserve">В заключение преподаватель обществознания </w:t>
      </w:r>
      <w:proofErr w:type="spellStart"/>
      <w:r w:rsidRPr="00EC6723">
        <w:rPr>
          <w:sz w:val="28"/>
          <w:szCs w:val="28"/>
        </w:rPr>
        <w:t>Хубутия</w:t>
      </w:r>
      <w:proofErr w:type="spellEnd"/>
      <w:r w:rsidRPr="00EC6723">
        <w:rPr>
          <w:sz w:val="28"/>
          <w:szCs w:val="28"/>
        </w:rPr>
        <w:t xml:space="preserve"> М.В. поблагодарила ребят за участие в мероприятии и </w:t>
      </w:r>
      <w:r>
        <w:rPr>
          <w:sz w:val="28"/>
          <w:szCs w:val="28"/>
        </w:rPr>
        <w:t xml:space="preserve">в итоге подвела красную черту по </w:t>
      </w:r>
      <w:r w:rsidR="00EC6723">
        <w:rPr>
          <w:sz w:val="28"/>
          <w:szCs w:val="28"/>
        </w:rPr>
        <w:t>тезисам:</w:t>
      </w:r>
    </w:p>
    <w:p w:rsidR="00487CC1" w:rsidRDefault="00487CC1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№2 «Только экстремистские и террористические организации</w:t>
      </w:r>
      <w:r w:rsidR="004D4940">
        <w:rPr>
          <w:sz w:val="28"/>
          <w:szCs w:val="28"/>
        </w:rPr>
        <w:t xml:space="preserve"> предлагают обществу реальную картину будущего, сформированную и четкую идеологию, систему ценностей</w:t>
      </w:r>
      <w:proofErr w:type="gramStart"/>
      <w:r w:rsidR="004D4940">
        <w:rPr>
          <w:sz w:val="28"/>
          <w:szCs w:val="28"/>
        </w:rPr>
        <w:t>.</w:t>
      </w:r>
      <w:proofErr w:type="gramEnd"/>
      <w:r w:rsidR="004D4940">
        <w:rPr>
          <w:sz w:val="28"/>
          <w:szCs w:val="28"/>
        </w:rPr>
        <w:t xml:space="preserve"> </w:t>
      </w:r>
      <w:r w:rsidR="006E2D90">
        <w:rPr>
          <w:sz w:val="28"/>
          <w:szCs w:val="28"/>
        </w:rPr>
        <w:t xml:space="preserve">- </w:t>
      </w:r>
      <w:proofErr w:type="gramStart"/>
      <w:r w:rsidR="006E2D90">
        <w:rPr>
          <w:sz w:val="28"/>
          <w:szCs w:val="28"/>
        </w:rPr>
        <w:t>э</w:t>
      </w:r>
      <w:proofErr w:type="gramEnd"/>
      <w:r w:rsidR="006E2D90">
        <w:rPr>
          <w:sz w:val="28"/>
          <w:szCs w:val="28"/>
        </w:rPr>
        <w:t>то миф.</w:t>
      </w:r>
      <w:r w:rsidR="006E2D90" w:rsidRPr="006E2D90">
        <w:rPr>
          <w:sz w:val="28"/>
          <w:szCs w:val="28"/>
        </w:rPr>
        <w:t xml:space="preserve"> </w:t>
      </w:r>
      <w:r w:rsidR="006E2D90">
        <w:rPr>
          <w:sz w:val="28"/>
          <w:szCs w:val="28"/>
        </w:rPr>
        <w:t>Для молодого человека приобрести цель в жизни, быть полезным и нужным, чувствовать свою значимость зависит только от его самого стремлений, его трудолюбия</w:t>
      </w:r>
      <w:r w:rsidR="005C0F62">
        <w:rPr>
          <w:sz w:val="28"/>
          <w:szCs w:val="28"/>
        </w:rPr>
        <w:t>.</w:t>
      </w:r>
    </w:p>
    <w:p w:rsidR="00803EFF" w:rsidRDefault="006E2D90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тезису</w:t>
      </w:r>
      <w:r w:rsidR="00803EFF">
        <w:rPr>
          <w:sz w:val="28"/>
          <w:szCs w:val="28"/>
        </w:rPr>
        <w:t xml:space="preserve"> № 3 «На самом деле радикальная идеология несет в себе </w:t>
      </w:r>
      <w:r w:rsidR="00BA23E0">
        <w:rPr>
          <w:sz w:val="28"/>
          <w:szCs w:val="28"/>
        </w:rPr>
        <w:t>позитивные и действительно традиционные ценности</w:t>
      </w:r>
      <w:r>
        <w:rPr>
          <w:sz w:val="28"/>
          <w:szCs w:val="28"/>
        </w:rPr>
        <w:t>» - это миф.</w:t>
      </w:r>
      <w:r w:rsidR="005C0F62">
        <w:rPr>
          <w:sz w:val="28"/>
          <w:szCs w:val="28"/>
        </w:rPr>
        <w:t xml:space="preserve"> На самом деле эта идеология ведет к ненависти, распрям и уничтожению.</w:t>
      </w:r>
    </w:p>
    <w:p w:rsidR="00BA23E0" w:rsidRDefault="006E2D90" w:rsidP="00B74A63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тезису </w:t>
      </w:r>
      <w:r w:rsidR="00BA23E0">
        <w:rPr>
          <w:sz w:val="28"/>
          <w:szCs w:val="28"/>
        </w:rPr>
        <w:t xml:space="preserve">№ 4 «В мире не так много успешных примеров, когда разные народы уживались </w:t>
      </w:r>
      <w:proofErr w:type="gramStart"/>
      <w:r w:rsidR="00BA23E0">
        <w:rPr>
          <w:sz w:val="28"/>
          <w:szCs w:val="28"/>
        </w:rPr>
        <w:t>с</w:t>
      </w:r>
      <w:proofErr w:type="gramEnd"/>
      <w:r w:rsidR="00BA23E0">
        <w:rPr>
          <w:sz w:val="28"/>
          <w:szCs w:val="28"/>
        </w:rPr>
        <w:t xml:space="preserve"> </w:t>
      </w:r>
      <w:proofErr w:type="gramStart"/>
      <w:r w:rsidR="00BA23E0">
        <w:rPr>
          <w:sz w:val="28"/>
          <w:szCs w:val="28"/>
        </w:rPr>
        <w:t>друг</w:t>
      </w:r>
      <w:proofErr w:type="gramEnd"/>
      <w:r w:rsidR="00BA23E0">
        <w:rPr>
          <w:sz w:val="28"/>
          <w:szCs w:val="28"/>
        </w:rPr>
        <w:t xml:space="preserve"> другом в одном государстве. Лучше жить раздельно, чем насильно вместе»</w:t>
      </w:r>
      <w:r>
        <w:rPr>
          <w:sz w:val="28"/>
          <w:szCs w:val="28"/>
        </w:rPr>
        <w:t>- это миф.</w:t>
      </w:r>
      <w:r w:rsidR="005C0F62">
        <w:rPr>
          <w:sz w:val="28"/>
          <w:szCs w:val="28"/>
        </w:rPr>
        <w:t xml:space="preserve"> На самом же деле людей никто насильно не заставляет жить там, где они живут. Это их выбор и желание. Пример, это наша страна, в которой живут люди разных национальностей. Уважают друг друга, помогают друг другу. Кому не </w:t>
      </w:r>
      <w:proofErr w:type="gramStart"/>
      <w:r w:rsidR="005C0F62">
        <w:rPr>
          <w:sz w:val="28"/>
          <w:szCs w:val="28"/>
        </w:rPr>
        <w:t>нравится</w:t>
      </w:r>
      <w:proofErr w:type="gramEnd"/>
      <w:r w:rsidR="005C0F62">
        <w:rPr>
          <w:sz w:val="28"/>
          <w:szCs w:val="28"/>
        </w:rPr>
        <w:t xml:space="preserve"> может уехать в любое другое место, никто ему не запретит. Но все должно происходить в правовом поле.</w:t>
      </w:r>
    </w:p>
    <w:p w:rsidR="00BA23E0" w:rsidRDefault="00EC6723" w:rsidP="005C0F62">
      <w:pPr>
        <w:pStyle w:val="af1"/>
        <w:shd w:val="clear" w:color="auto" w:fill="FFFFFF"/>
        <w:spacing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47746">
        <w:rPr>
          <w:color w:val="111111"/>
          <w:sz w:val="28"/>
          <w:szCs w:val="28"/>
        </w:rPr>
        <w:t xml:space="preserve">Достижение террористических целей выполняется методом запугивания населения и органов власти: опасность гибели людей, причинение значительного имущественного ущерба, наступление различных </w:t>
      </w:r>
      <w:r w:rsidRPr="00647746">
        <w:rPr>
          <w:color w:val="111111"/>
          <w:sz w:val="28"/>
          <w:szCs w:val="28"/>
        </w:rPr>
        <w:lastRenderedPageBreak/>
        <w:t>общественно опасных последствий, нарушение общественной безопасности. Террористические атаки направлены на оказание постоянного давления, на принятие органами власти решений, выгодных террористам. Однако, от результатов их атак, в первую очередь, страдают обычные люд</w:t>
      </w:r>
      <w:r>
        <w:rPr>
          <w:color w:val="111111"/>
          <w:sz w:val="28"/>
          <w:szCs w:val="28"/>
        </w:rPr>
        <w:t>и.</w:t>
      </w:r>
    </w:p>
    <w:p w:rsidR="00EC6723" w:rsidRPr="00647746" w:rsidRDefault="00EC6723" w:rsidP="005C0F62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  <w:r w:rsidRPr="00647746">
        <w:rPr>
          <w:color w:val="111111"/>
          <w:sz w:val="28"/>
          <w:szCs w:val="28"/>
        </w:rPr>
        <w:t>В настоящее время очень развит молодежный экстремизм. Он представляет собой особую форму активности молодых людей, которая выходит за рамки общепринятых норм, типов, форм поведения и направлена на разрушение социальной системы или какой-либо ее части. Такая активность является осознанной и имеет идеологическое обоснование либо в форме стройной идеологической концепции (национализм, фашизм, исламизм и т. д., либо в виде</w:t>
      </w:r>
      <w:r w:rsidR="00D75047">
        <w:rPr>
          <w:color w:val="111111"/>
          <w:sz w:val="28"/>
          <w:szCs w:val="28"/>
        </w:rPr>
        <w:t xml:space="preserve"> обрывочных символов и лозунгов)</w:t>
      </w:r>
    </w:p>
    <w:p w:rsidR="00EC6723" w:rsidRPr="00647746" w:rsidRDefault="00EC6723" w:rsidP="005C0F62">
      <w:pPr>
        <w:pStyle w:val="af1"/>
        <w:shd w:val="clear" w:color="auto" w:fill="FFFFFF"/>
        <w:spacing w:before="257" w:beforeAutospacing="0" w:after="0" w:afterAutospacing="0"/>
        <w:jc w:val="both"/>
        <w:rPr>
          <w:color w:val="111111"/>
          <w:sz w:val="28"/>
          <w:szCs w:val="28"/>
        </w:rPr>
      </w:pPr>
      <w:r w:rsidRPr="00647746">
        <w:rPr>
          <w:color w:val="111111"/>
          <w:sz w:val="28"/>
          <w:szCs w:val="28"/>
        </w:rPr>
        <w:t>И в заключение предлагаю посмотреть один видеоролик «Мы против террора».</w:t>
      </w:r>
    </w:p>
    <w:p w:rsidR="00661074" w:rsidRDefault="00EC6723" w:rsidP="005C0F62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  <w:r w:rsidRPr="00647746">
        <w:rPr>
          <w:color w:val="111111"/>
          <w:sz w:val="28"/>
          <w:szCs w:val="28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132A54" w:rsidRDefault="00132A54" w:rsidP="005C0F62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</w:p>
    <w:p w:rsidR="00132A54" w:rsidRDefault="00132A54" w:rsidP="005C0F62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</w:p>
    <w:p w:rsidR="00132A54" w:rsidRPr="00EC6723" w:rsidRDefault="00A866D2" w:rsidP="005C0F62">
      <w:pPr>
        <w:pStyle w:val="af1"/>
        <w:shd w:val="clear" w:color="auto" w:fill="FFFFFF"/>
        <w:spacing w:beforeAutospacing="0" w:after="0" w:afterAutospacing="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3206115</wp:posOffset>
            </wp:positionV>
            <wp:extent cx="3028950" cy="2819400"/>
            <wp:effectExtent l="19050" t="0" r="0" b="0"/>
            <wp:wrapThrough wrapText="bothSides">
              <wp:wrapPolygon edited="0">
                <wp:start x="-136" y="0"/>
                <wp:lineTo x="-136" y="21454"/>
                <wp:lineTo x="21600" y="21454"/>
                <wp:lineTo x="21600" y="0"/>
                <wp:lineTo x="-136" y="0"/>
              </wp:wrapPolygon>
            </wp:wrapThrough>
            <wp:docPr id="1" name="Рисунок 1" descr="D:\Desktop\IMG-202506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250611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D2">
        <w:rPr>
          <w:color w:val="111111"/>
          <w:sz w:val="28"/>
          <w:szCs w:val="28"/>
        </w:rPr>
        <w:drawing>
          <wp:inline distT="0" distB="0" distL="0" distR="0">
            <wp:extent cx="3771900" cy="306070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6256371"/>
                      <a:chOff x="428596" y="357166"/>
                      <a:chExt cx="8305800" cy="6256371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 l="9278" t="8247" r="9278" b="42508"/>
                      <a:stretch>
                        <a:fillRect/>
                      </a:stretch>
                    </a:blipFill>
                    <a:spPr bwMode="auto">
                      <a:xfrm>
                        <a:off x="1214414" y="1785926"/>
                        <a:ext cx="6715172" cy="3357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5" name="Заголовок 1"/>
                      <a:cNvSpPr txBox="1">
                        <a:spLocks/>
                      </a:cNvSpPr>
                    </a:nvSpPr>
                    <a:spPr>
                      <a:xfrm>
                        <a:off x="714348" y="5143512"/>
                        <a:ext cx="7500990" cy="1470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44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Times New Roman" pitchFamily="18" charset="0"/>
                              <a:ea typeface="+mj-ea"/>
                              <a:cs typeface="Times New Roman" pitchFamily="18" charset="0"/>
                            </a:rPr>
                            <a:t> </a:t>
                          </a:r>
                          <a:r>
                            <a:rPr kumimoji="0" lang="ru-RU" sz="36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Times New Roman" pitchFamily="18" charset="0"/>
                              <a:ea typeface="+mj-ea"/>
                              <a:cs typeface="Times New Roman" pitchFamily="18" charset="0"/>
                            </a:rPr>
                            <a:t>«Идеологии радикальных организаций»</a:t>
                          </a:r>
                          <a:endParaRPr kumimoji="0" lang="ru-RU" sz="36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Times New Roman" pitchFamily="18" charset="0"/>
                            <a:ea typeface="+mj-ea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Подзаголовок 2"/>
                      <a:cNvSpPr txBox="1">
                        <a:spLocks/>
                      </a:cNvSpPr>
                    </a:nvSpPr>
                    <a:spPr>
                      <a:xfrm>
                        <a:off x="428596" y="357166"/>
                        <a:ext cx="83058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marR="0" lvl="0" indent="-27432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tabLst/>
                            <a:defRPr/>
                          </a:pPr>
                          <a:r>
                            <a:rPr kumimoji="0" lang="ru-RU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Государственное бюджетное профессиональное образовательное учреждение Ростовской области </a:t>
                          </a:r>
                        </a:p>
                        <a:p>
                          <a:pPr marL="274320" marR="0" lvl="0" indent="-27432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tabLst/>
                            <a:defRPr/>
                          </a:pPr>
                          <a:r>
                            <a:rPr kumimoji="0" lang="ru-RU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«Красносулинский колледж промышленных технологий»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2"/>
                            </a:buClr>
                            <a:buSzPct val="85000"/>
                            <a:buFont typeface="Wingdings 2"/>
                            <a:buChar char=""/>
                            <a:tabLst/>
                            <a:defRPr/>
                          </a:pPr>
                          <a:endParaRPr kumimoji="0" lang="ru-RU" sz="26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132A54" w:rsidRPr="00EC6723" w:rsidSect="005C070C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052459"/>
    <w:multiLevelType w:val="multilevel"/>
    <w:tmpl w:val="222A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4975"/>
    <w:rsid w:val="0004462C"/>
    <w:rsid w:val="00070812"/>
    <w:rsid w:val="000D3D89"/>
    <w:rsid w:val="001040B7"/>
    <w:rsid w:val="00132A54"/>
    <w:rsid w:val="00135FAB"/>
    <w:rsid w:val="00154347"/>
    <w:rsid w:val="0018276B"/>
    <w:rsid w:val="001A3CE0"/>
    <w:rsid w:val="00217162"/>
    <w:rsid w:val="00242DA6"/>
    <w:rsid w:val="00245FCE"/>
    <w:rsid w:val="0026144A"/>
    <w:rsid w:val="002659B5"/>
    <w:rsid w:val="002D7974"/>
    <w:rsid w:val="002F2F56"/>
    <w:rsid w:val="002F4C08"/>
    <w:rsid w:val="003234B4"/>
    <w:rsid w:val="003475AE"/>
    <w:rsid w:val="003E4687"/>
    <w:rsid w:val="00461FF0"/>
    <w:rsid w:val="00487CC1"/>
    <w:rsid w:val="004917B5"/>
    <w:rsid w:val="004D0943"/>
    <w:rsid w:val="004D4940"/>
    <w:rsid w:val="004E4975"/>
    <w:rsid w:val="005017F8"/>
    <w:rsid w:val="00511DCA"/>
    <w:rsid w:val="00557A80"/>
    <w:rsid w:val="005B7516"/>
    <w:rsid w:val="005C070C"/>
    <w:rsid w:val="005C0F62"/>
    <w:rsid w:val="00661074"/>
    <w:rsid w:val="006A2265"/>
    <w:rsid w:val="006E2D90"/>
    <w:rsid w:val="006F33AC"/>
    <w:rsid w:val="00706600"/>
    <w:rsid w:val="0078137B"/>
    <w:rsid w:val="00781E11"/>
    <w:rsid w:val="007C7E93"/>
    <w:rsid w:val="007D4298"/>
    <w:rsid w:val="00803EFF"/>
    <w:rsid w:val="00826FE5"/>
    <w:rsid w:val="008D6865"/>
    <w:rsid w:val="00935D24"/>
    <w:rsid w:val="009611BC"/>
    <w:rsid w:val="00992A48"/>
    <w:rsid w:val="00A329E1"/>
    <w:rsid w:val="00A857EA"/>
    <w:rsid w:val="00A866D2"/>
    <w:rsid w:val="00A93D31"/>
    <w:rsid w:val="00AD30B3"/>
    <w:rsid w:val="00B4554B"/>
    <w:rsid w:val="00B74A63"/>
    <w:rsid w:val="00B92A83"/>
    <w:rsid w:val="00BA23E0"/>
    <w:rsid w:val="00C15D80"/>
    <w:rsid w:val="00CC73EF"/>
    <w:rsid w:val="00CE6589"/>
    <w:rsid w:val="00D75047"/>
    <w:rsid w:val="00D95523"/>
    <w:rsid w:val="00DE5411"/>
    <w:rsid w:val="00E00590"/>
    <w:rsid w:val="00EC6723"/>
    <w:rsid w:val="00ED533D"/>
    <w:rsid w:val="00EE504C"/>
    <w:rsid w:val="00F203C1"/>
    <w:rsid w:val="00F467CE"/>
    <w:rsid w:val="00F96064"/>
    <w:rsid w:val="00FA384A"/>
    <w:rsid w:val="00F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AD30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706600"/>
    <w:rPr>
      <w:rFonts w:cs="Courier New"/>
    </w:rPr>
  </w:style>
  <w:style w:type="character" w:customStyle="1" w:styleId="ListLabel2">
    <w:name w:val="ListLabel 2"/>
    <w:qFormat/>
    <w:rsid w:val="00706600"/>
    <w:rPr>
      <w:rFonts w:cs="Courier New"/>
    </w:rPr>
  </w:style>
  <w:style w:type="character" w:customStyle="1" w:styleId="ListLabel3">
    <w:name w:val="ListLabel 3"/>
    <w:qFormat/>
    <w:rsid w:val="00706600"/>
    <w:rPr>
      <w:rFonts w:cs="Courier New"/>
    </w:rPr>
  </w:style>
  <w:style w:type="character" w:customStyle="1" w:styleId="ListLabel4">
    <w:name w:val="ListLabel 4"/>
    <w:qFormat/>
    <w:rsid w:val="00706600"/>
    <w:rPr>
      <w:rFonts w:cs="Courier New"/>
    </w:rPr>
  </w:style>
  <w:style w:type="character" w:customStyle="1" w:styleId="ListLabel5">
    <w:name w:val="ListLabel 5"/>
    <w:qFormat/>
    <w:rsid w:val="00706600"/>
    <w:rPr>
      <w:rFonts w:cs="Courier New"/>
    </w:rPr>
  </w:style>
  <w:style w:type="character" w:customStyle="1" w:styleId="ListLabel6">
    <w:name w:val="ListLabel 6"/>
    <w:qFormat/>
    <w:rsid w:val="00706600"/>
    <w:rPr>
      <w:rFonts w:cs="Courier New"/>
    </w:rPr>
  </w:style>
  <w:style w:type="character" w:customStyle="1" w:styleId="ListLabel7">
    <w:name w:val="ListLabel 7"/>
    <w:qFormat/>
    <w:rsid w:val="00706600"/>
    <w:rPr>
      <w:rFonts w:cs="Vrinda"/>
      <w:sz w:val="26"/>
    </w:rPr>
  </w:style>
  <w:style w:type="character" w:customStyle="1" w:styleId="ListLabel8">
    <w:name w:val="ListLabel 8"/>
    <w:qFormat/>
    <w:rsid w:val="00706600"/>
    <w:rPr>
      <w:rFonts w:cs="Courier New"/>
    </w:rPr>
  </w:style>
  <w:style w:type="character" w:customStyle="1" w:styleId="ListLabel9">
    <w:name w:val="ListLabel 9"/>
    <w:qFormat/>
    <w:rsid w:val="00706600"/>
    <w:rPr>
      <w:rFonts w:cs="Wingdings"/>
    </w:rPr>
  </w:style>
  <w:style w:type="character" w:customStyle="1" w:styleId="ListLabel10">
    <w:name w:val="ListLabel 10"/>
    <w:qFormat/>
    <w:rsid w:val="00706600"/>
    <w:rPr>
      <w:rFonts w:cs="Symbol"/>
    </w:rPr>
  </w:style>
  <w:style w:type="character" w:customStyle="1" w:styleId="ListLabel11">
    <w:name w:val="ListLabel 11"/>
    <w:qFormat/>
    <w:rsid w:val="00706600"/>
    <w:rPr>
      <w:rFonts w:cs="Courier New"/>
    </w:rPr>
  </w:style>
  <w:style w:type="character" w:customStyle="1" w:styleId="ListLabel12">
    <w:name w:val="ListLabel 12"/>
    <w:qFormat/>
    <w:rsid w:val="00706600"/>
    <w:rPr>
      <w:rFonts w:cs="Wingdings"/>
    </w:rPr>
  </w:style>
  <w:style w:type="character" w:customStyle="1" w:styleId="ListLabel13">
    <w:name w:val="ListLabel 13"/>
    <w:qFormat/>
    <w:rsid w:val="00706600"/>
    <w:rPr>
      <w:rFonts w:cs="Symbol"/>
    </w:rPr>
  </w:style>
  <w:style w:type="character" w:customStyle="1" w:styleId="ListLabel14">
    <w:name w:val="ListLabel 14"/>
    <w:qFormat/>
    <w:rsid w:val="00706600"/>
    <w:rPr>
      <w:rFonts w:cs="Courier New"/>
    </w:rPr>
  </w:style>
  <w:style w:type="character" w:customStyle="1" w:styleId="ListLabel15">
    <w:name w:val="ListLabel 15"/>
    <w:qFormat/>
    <w:rsid w:val="00706600"/>
    <w:rPr>
      <w:rFonts w:cs="Wingdings"/>
    </w:rPr>
  </w:style>
  <w:style w:type="paragraph" w:styleId="a9">
    <w:name w:val="Title"/>
    <w:basedOn w:val="a"/>
    <w:next w:val="aa"/>
    <w:qFormat/>
    <w:rsid w:val="007066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06600"/>
    <w:pPr>
      <w:spacing w:after="140" w:line="276" w:lineRule="auto"/>
    </w:pPr>
  </w:style>
  <w:style w:type="paragraph" w:styleId="ab">
    <w:name w:val="List"/>
    <w:basedOn w:val="aa"/>
    <w:rsid w:val="00706600"/>
    <w:rPr>
      <w:rFonts w:cs="Arial"/>
    </w:rPr>
  </w:style>
  <w:style w:type="paragraph" w:styleId="ac">
    <w:name w:val="caption"/>
    <w:basedOn w:val="a"/>
    <w:qFormat/>
    <w:rsid w:val="007066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06600"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D68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D30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5B7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kpt-sulin.gauro-riac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Любовь</cp:lastModifiedBy>
  <cp:revision>6</cp:revision>
  <cp:lastPrinted>2025-06-10T07:31:00Z</cp:lastPrinted>
  <dcterms:created xsi:type="dcterms:W3CDTF">2025-06-10T08:37:00Z</dcterms:created>
  <dcterms:modified xsi:type="dcterms:W3CDTF">2025-06-16T06:05:00Z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